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24BE" w14:textId="20CEB058" w:rsidR="57029D1A" w:rsidRPr="0033234E" w:rsidRDefault="62496C95" w:rsidP="6652203B">
      <w:pPr>
        <w:spacing w:line="480" w:lineRule="auto"/>
        <w:rPr>
          <w:rFonts w:ascii="Times New Roman" w:eastAsia="Times New Roman" w:hAnsi="Times New Roman" w:cs="Times New Roman"/>
          <w:lang w:val="en-GB"/>
        </w:rPr>
      </w:pPr>
      <w:r w:rsidRPr="6652203B">
        <w:rPr>
          <w:rFonts w:ascii="Times New Roman" w:eastAsia="Times New Roman" w:hAnsi="Times New Roman" w:cs="Times New Roman"/>
          <w:lang w:val="en-GB"/>
        </w:rPr>
        <w:t>FORUM:</w:t>
      </w:r>
      <w:r w:rsidR="2C446728" w:rsidRPr="6652203B">
        <w:rPr>
          <w:rFonts w:ascii="Times New Roman" w:eastAsia="Times New Roman" w:hAnsi="Times New Roman" w:cs="Times New Roman"/>
          <w:lang w:val="en-GB"/>
        </w:rPr>
        <w:t xml:space="preserve"> The Disarmament Commission </w:t>
      </w:r>
    </w:p>
    <w:p w14:paraId="181F72AC" w14:textId="0D29BBF4" w:rsidR="57029D1A" w:rsidRPr="0033234E" w:rsidRDefault="3DE549F1" w:rsidP="6652203B">
      <w:pPr>
        <w:spacing w:line="480" w:lineRule="auto"/>
        <w:rPr>
          <w:rFonts w:ascii="Times New Roman" w:eastAsia="Times New Roman" w:hAnsi="Times New Roman" w:cs="Times New Roman"/>
          <w:lang w:val="en-GB"/>
        </w:rPr>
      </w:pPr>
      <w:r w:rsidRPr="6652203B">
        <w:rPr>
          <w:rFonts w:ascii="Times New Roman" w:eastAsia="Times New Roman" w:hAnsi="Times New Roman" w:cs="Times New Roman"/>
          <w:lang w:val="en-GB"/>
        </w:rPr>
        <w:t>QUESTION OF:</w:t>
      </w:r>
      <w:r w:rsidR="334E9587" w:rsidRPr="6652203B">
        <w:rPr>
          <w:rFonts w:ascii="Times New Roman" w:eastAsia="Times New Roman" w:hAnsi="Times New Roman" w:cs="Times New Roman"/>
          <w:lang w:val="en-GB"/>
        </w:rPr>
        <w:t xml:space="preserve"> Establishing the role of international organizations in promoting disarmament and non-proliferation in the Middle East</w:t>
      </w:r>
    </w:p>
    <w:p w14:paraId="2FB7A6BD" w14:textId="36398899" w:rsidR="57029D1A" w:rsidRPr="0033234E" w:rsidRDefault="07F60D4B" w:rsidP="00017F34">
      <w:pPr>
        <w:spacing w:line="480" w:lineRule="auto"/>
        <w:rPr>
          <w:rFonts w:ascii="Times New Roman" w:eastAsia="Times New Roman" w:hAnsi="Times New Roman" w:cs="Times New Roman"/>
          <w:lang w:val="en-GB"/>
        </w:rPr>
      </w:pPr>
      <w:r w:rsidRPr="6652203B">
        <w:rPr>
          <w:rFonts w:ascii="Times New Roman" w:eastAsia="Times New Roman" w:hAnsi="Times New Roman" w:cs="Times New Roman"/>
        </w:rPr>
        <w:t xml:space="preserve">SUBMITTED BY: Ecuador </w:t>
      </w:r>
    </w:p>
    <w:p w14:paraId="571C5C8F" w14:textId="3435D9D3" w:rsidR="0EFBF73C" w:rsidRDefault="0EFBF73C" w:rsidP="6652203B">
      <w:pPr>
        <w:spacing w:line="480" w:lineRule="auto"/>
        <w:rPr>
          <w:rFonts w:ascii="Times New Roman" w:eastAsia="Times New Roman" w:hAnsi="Times New Roman" w:cs="Times New Roman"/>
          <w:lang w:val="en-GB"/>
        </w:rPr>
      </w:pPr>
      <w:r w:rsidRPr="6652203B">
        <w:rPr>
          <w:rFonts w:ascii="Times New Roman" w:eastAsia="Times New Roman" w:hAnsi="Times New Roman" w:cs="Times New Roman"/>
          <w:lang w:val="en-GB"/>
        </w:rPr>
        <w:t>CO-SUBMITTERS:</w:t>
      </w:r>
      <w:r w:rsidR="6FCC1B8C" w:rsidRPr="6652203B">
        <w:rPr>
          <w:rFonts w:ascii="Times New Roman" w:eastAsia="Times New Roman" w:hAnsi="Times New Roman" w:cs="Times New Roman"/>
          <w:lang w:val="en-GB"/>
        </w:rPr>
        <w:t xml:space="preserve"> United States of America</w:t>
      </w:r>
      <w:r w:rsidR="2EBEF593" w:rsidRPr="6652203B">
        <w:rPr>
          <w:rFonts w:ascii="Times New Roman" w:eastAsia="Times New Roman" w:hAnsi="Times New Roman" w:cs="Times New Roman"/>
          <w:lang w:val="en-GB"/>
        </w:rPr>
        <w:t>, Bangladesh, United Kingdom, Israel, Canada</w:t>
      </w:r>
    </w:p>
    <w:p w14:paraId="754E600B" w14:textId="2FD07661" w:rsidR="6652203B" w:rsidRDefault="6652203B" w:rsidP="6652203B">
      <w:pPr>
        <w:spacing w:line="480" w:lineRule="auto"/>
        <w:rPr>
          <w:rFonts w:ascii="Times New Roman" w:eastAsia="Times New Roman" w:hAnsi="Times New Roman" w:cs="Times New Roman"/>
          <w:lang w:val="en-GB"/>
        </w:rPr>
      </w:pPr>
    </w:p>
    <w:p w14:paraId="192DF287" w14:textId="5AE06FF4" w:rsidR="0EFBF73C" w:rsidRPr="0033234E" w:rsidRDefault="0EFBF73C" w:rsidP="70015E79">
      <w:pPr>
        <w:rPr>
          <w:rFonts w:ascii="Times New Roman" w:eastAsia="Times New Roman" w:hAnsi="Times New Roman" w:cs="Times New Roman"/>
          <w:lang w:val="en-GB"/>
        </w:rPr>
      </w:pPr>
      <w:r w:rsidRPr="6652203B">
        <w:rPr>
          <w:rFonts w:ascii="Times New Roman" w:eastAsia="Times New Roman" w:hAnsi="Times New Roman" w:cs="Times New Roman"/>
          <w:lang w:val="en-GB"/>
        </w:rPr>
        <w:t>T</w:t>
      </w:r>
      <w:r w:rsidR="4E7A3F48" w:rsidRPr="6652203B">
        <w:rPr>
          <w:rFonts w:ascii="Times New Roman" w:eastAsia="Times New Roman" w:hAnsi="Times New Roman" w:cs="Times New Roman"/>
          <w:lang w:val="en-GB"/>
        </w:rPr>
        <w:t xml:space="preserve">HE DISARMAMENT COMMISSION, </w:t>
      </w:r>
    </w:p>
    <w:p w14:paraId="128EDCB1" w14:textId="5E295050" w:rsidR="11129CEB" w:rsidRPr="0033234E" w:rsidRDefault="11129CEB" w:rsidP="11129CEB">
      <w:pPr>
        <w:rPr>
          <w:rFonts w:ascii="Times New Roman" w:eastAsia="Times New Roman" w:hAnsi="Times New Roman" w:cs="Times New Roman"/>
          <w:lang w:val="en-GB"/>
        </w:rPr>
      </w:pPr>
    </w:p>
    <w:p w14:paraId="10E102E6" w14:textId="062C84A0" w:rsidR="55CA5803" w:rsidRDefault="07066C98" w:rsidP="6652203B">
      <w:pPr>
        <w:spacing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i/>
          <w:iCs/>
          <w:color w:val="000000" w:themeColor="text1"/>
          <w:lang w:val="en-US"/>
        </w:rPr>
        <w:t>Acknowledging</w:t>
      </w:r>
      <w:r w:rsidRPr="6652203B">
        <w:rPr>
          <w:rFonts w:ascii="Times New Roman" w:eastAsia="Times New Roman" w:hAnsi="Times New Roman" w:cs="Times New Roman"/>
          <w:color w:val="000000" w:themeColor="text1"/>
          <w:lang w:val="en-US"/>
        </w:rPr>
        <w:t xml:space="preserve"> the critical role of international organizations, such as the United Nations, the International Atomic Energy Agency (IAEA), and the Organization for the Prohibition of Chemical Weapons (OPCW), in promoting transparency, trust, and verification in disarmament efforts,</w:t>
      </w:r>
      <w:r w:rsidRPr="6652203B">
        <w:rPr>
          <w:rFonts w:ascii="Times New Roman" w:eastAsia="Times New Roman" w:hAnsi="Times New Roman" w:cs="Times New Roman"/>
          <w:i/>
          <w:iCs/>
          <w:lang w:val="en-US"/>
        </w:rPr>
        <w:t xml:space="preserve"> </w:t>
      </w:r>
    </w:p>
    <w:p w14:paraId="0B1A2823" w14:textId="40E9BD95" w:rsidR="55CA5803" w:rsidRDefault="55CA5803" w:rsidP="6652203B">
      <w:pPr>
        <w:spacing w:line="276" w:lineRule="auto"/>
        <w:rPr>
          <w:rFonts w:ascii="Times New Roman" w:eastAsia="Times New Roman" w:hAnsi="Times New Roman" w:cs="Times New Roman"/>
          <w:i/>
          <w:iCs/>
          <w:lang w:val="en-US"/>
        </w:rPr>
      </w:pPr>
    </w:p>
    <w:p w14:paraId="6E24DB91" w14:textId="5FDD4989" w:rsidR="55CA5803" w:rsidRDefault="7E35B7E1" w:rsidP="6652203B">
      <w:pPr>
        <w:spacing w:line="276" w:lineRule="auto"/>
        <w:jc w:val="both"/>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i/>
          <w:iCs/>
          <w:color w:val="000000" w:themeColor="text1"/>
          <w:lang w:val="en-US"/>
        </w:rPr>
        <w:t>Aware of</w:t>
      </w:r>
      <w:r w:rsidRPr="6652203B">
        <w:rPr>
          <w:rFonts w:ascii="Times New Roman" w:eastAsia="Times New Roman" w:hAnsi="Times New Roman" w:cs="Times New Roman"/>
          <w:color w:val="000000" w:themeColor="text1"/>
          <w:lang w:val="en-US"/>
        </w:rPr>
        <w:t xml:space="preserve"> the significant damage</w:t>
      </w:r>
      <w:r w:rsidR="2845FF4D" w:rsidRPr="6652203B">
        <w:rPr>
          <w:rFonts w:ascii="Times New Roman" w:eastAsia="Times New Roman" w:hAnsi="Times New Roman" w:cs="Times New Roman"/>
          <w:color w:val="000000" w:themeColor="text1"/>
          <w:lang w:val="en-US"/>
        </w:rPr>
        <w:t xml:space="preserve"> </w:t>
      </w:r>
      <w:r w:rsidRPr="6652203B">
        <w:rPr>
          <w:rFonts w:ascii="Times New Roman" w:eastAsia="Times New Roman" w:hAnsi="Times New Roman" w:cs="Times New Roman"/>
          <w:color w:val="000000" w:themeColor="text1"/>
          <w:lang w:val="en-US"/>
        </w:rPr>
        <w:t xml:space="preserve">caused by weapons of mass destructions (WMD), significantly influencing the geopolitical tensions </w:t>
      </w:r>
      <w:r w:rsidR="2841902F" w:rsidRPr="6652203B">
        <w:rPr>
          <w:rFonts w:ascii="Times New Roman" w:eastAsia="Times New Roman" w:hAnsi="Times New Roman" w:cs="Times New Roman"/>
          <w:color w:val="000000" w:themeColor="text1"/>
          <w:lang w:val="en-US"/>
        </w:rPr>
        <w:t>in the</w:t>
      </w:r>
      <w:r w:rsidRPr="6652203B">
        <w:rPr>
          <w:rFonts w:ascii="Times New Roman" w:eastAsia="Times New Roman" w:hAnsi="Times New Roman" w:cs="Times New Roman"/>
          <w:color w:val="000000" w:themeColor="text1"/>
          <w:lang w:val="en-US"/>
        </w:rPr>
        <w:t xml:space="preserve"> Middle East,</w:t>
      </w:r>
    </w:p>
    <w:p w14:paraId="2C5B655B" w14:textId="5A254996" w:rsidR="55CA5803" w:rsidRDefault="55CA5803" w:rsidP="6652203B">
      <w:pPr>
        <w:spacing w:line="276" w:lineRule="auto"/>
        <w:jc w:val="both"/>
        <w:rPr>
          <w:rFonts w:ascii="Times New Roman" w:eastAsia="Times New Roman" w:hAnsi="Times New Roman" w:cs="Times New Roman"/>
          <w:color w:val="000000" w:themeColor="text1"/>
          <w:lang w:val="en-US"/>
        </w:rPr>
      </w:pPr>
    </w:p>
    <w:p w14:paraId="3DCFCAE6" w14:textId="31574EFB" w:rsidR="55CA5803" w:rsidRDefault="258A1F54" w:rsidP="6652203B">
      <w:pPr>
        <w:spacing w:line="276" w:lineRule="auto"/>
        <w:jc w:val="both"/>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i/>
          <w:iCs/>
          <w:color w:val="000000" w:themeColor="text1"/>
          <w:lang w:val="en-US"/>
        </w:rPr>
        <w:t>Guided by</w:t>
      </w:r>
      <w:r w:rsidRPr="6652203B">
        <w:rPr>
          <w:rFonts w:ascii="Times New Roman" w:eastAsia="Times New Roman" w:hAnsi="Times New Roman" w:cs="Times New Roman"/>
          <w:color w:val="000000" w:themeColor="text1"/>
          <w:lang w:val="en-US"/>
        </w:rPr>
        <w:t xml:space="preserve"> the efforts of various international agreements such as the 1995 Middle East Resolution, the Joint Comprehensive Plan of Action (JCPOA), and Establishing Middle East </w:t>
      </w:r>
      <w:bookmarkStart w:id="0" w:name="_Int_wP0gpBBq"/>
      <w:r w:rsidRPr="6652203B">
        <w:rPr>
          <w:rFonts w:ascii="Times New Roman" w:eastAsia="Times New Roman" w:hAnsi="Times New Roman" w:cs="Times New Roman"/>
          <w:color w:val="000000" w:themeColor="text1"/>
          <w:lang w:val="en-US"/>
        </w:rPr>
        <w:t>Nuclear Weapon</w:t>
      </w:r>
      <w:bookmarkEnd w:id="0"/>
      <w:r w:rsidRPr="6652203B">
        <w:rPr>
          <w:rFonts w:ascii="Times New Roman" w:eastAsia="Times New Roman" w:hAnsi="Times New Roman" w:cs="Times New Roman"/>
          <w:color w:val="000000" w:themeColor="text1"/>
          <w:lang w:val="en-US"/>
        </w:rPr>
        <w:t xml:space="preserve"> Free Zone (MENWFZ),</w:t>
      </w:r>
    </w:p>
    <w:p w14:paraId="3E8122B6" w14:textId="3B86B807" w:rsidR="55CA5803" w:rsidRDefault="55CA5803" w:rsidP="6652203B">
      <w:pPr>
        <w:spacing w:line="276" w:lineRule="auto"/>
        <w:rPr>
          <w:rFonts w:ascii="Times New Roman" w:eastAsia="Times New Roman" w:hAnsi="Times New Roman" w:cs="Times New Roman"/>
          <w:color w:val="000000" w:themeColor="text1"/>
          <w:lang w:val="en-US"/>
        </w:rPr>
      </w:pPr>
    </w:p>
    <w:p w14:paraId="70FC1EC5" w14:textId="41FF40A0" w:rsidR="55CA5803" w:rsidRDefault="090EC0BA" w:rsidP="6652203B">
      <w:pPr>
        <w:spacing w:line="276" w:lineRule="auto"/>
        <w:rPr>
          <w:rFonts w:ascii="Times New Roman" w:eastAsia="Times New Roman" w:hAnsi="Times New Roman" w:cs="Times New Roman"/>
        </w:rPr>
      </w:pPr>
      <w:r w:rsidRPr="6652203B">
        <w:rPr>
          <w:rFonts w:ascii="Times New Roman" w:eastAsia="Times New Roman" w:hAnsi="Times New Roman" w:cs="Times New Roman"/>
          <w:i/>
          <w:iCs/>
          <w:color w:val="000000" w:themeColor="text1"/>
          <w:lang w:val="en-US"/>
        </w:rPr>
        <w:t>Reaffirming</w:t>
      </w:r>
      <w:r w:rsidRPr="6652203B">
        <w:rPr>
          <w:rFonts w:ascii="Times New Roman" w:eastAsia="Times New Roman" w:hAnsi="Times New Roman" w:cs="Times New Roman"/>
          <w:color w:val="000000" w:themeColor="text1"/>
          <w:lang w:val="en-US"/>
        </w:rPr>
        <w:t xml:space="preserve"> the importance of disarmament and non-proliferation as key components of maintaining regional and global security, as highlighted in the Treaty on the Non-Proliferation of Nuclear Weapons (NPT),</w:t>
      </w:r>
      <w:r w:rsidRPr="6652203B">
        <w:rPr>
          <w:rFonts w:ascii="Times New Roman" w:eastAsia="Times New Roman" w:hAnsi="Times New Roman" w:cs="Times New Roman"/>
          <w:i/>
          <w:iCs/>
          <w:color w:val="000000" w:themeColor="text1"/>
          <w:lang w:val="en-US"/>
        </w:rPr>
        <w:t xml:space="preserve"> </w:t>
      </w:r>
    </w:p>
    <w:p w14:paraId="59B7A71A" w14:textId="2AACC634" w:rsidR="55CA5803" w:rsidRDefault="55CA5803" w:rsidP="6652203B">
      <w:pPr>
        <w:spacing w:line="276" w:lineRule="auto"/>
        <w:rPr>
          <w:rFonts w:ascii="Times New Roman" w:eastAsia="Times New Roman" w:hAnsi="Times New Roman" w:cs="Times New Roman"/>
          <w:i/>
          <w:iCs/>
          <w:color w:val="000000" w:themeColor="text1"/>
          <w:lang w:val="en-US"/>
        </w:rPr>
      </w:pPr>
    </w:p>
    <w:p w14:paraId="2B1153ED" w14:textId="1A04B843" w:rsidR="55CA5803" w:rsidRDefault="090EC0BA" w:rsidP="6652203B">
      <w:pPr>
        <w:spacing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i/>
          <w:iCs/>
          <w:color w:val="000000" w:themeColor="text1"/>
          <w:lang w:val="en-US"/>
        </w:rPr>
        <w:t>Recognizing</w:t>
      </w:r>
      <w:r w:rsidRPr="6652203B">
        <w:rPr>
          <w:rFonts w:ascii="Times New Roman" w:eastAsia="Times New Roman" w:hAnsi="Times New Roman" w:cs="Times New Roman"/>
          <w:color w:val="000000" w:themeColor="text1"/>
          <w:lang w:val="en-US"/>
        </w:rPr>
        <w:t xml:space="preserve"> that international organizations and forces can play a key role in the promotion of disarmament and non-proliferation,</w:t>
      </w:r>
    </w:p>
    <w:p w14:paraId="144AA53E" w14:textId="7FADE92C" w:rsidR="55CA5803" w:rsidRDefault="55CA5803" w:rsidP="6652203B">
      <w:pPr>
        <w:spacing w:line="276" w:lineRule="auto"/>
        <w:rPr>
          <w:rFonts w:ascii="Times New Roman" w:eastAsia="Times New Roman" w:hAnsi="Times New Roman" w:cs="Times New Roman"/>
          <w:color w:val="000000" w:themeColor="text1"/>
          <w:lang w:val="en-US"/>
        </w:rPr>
      </w:pPr>
    </w:p>
    <w:p w14:paraId="1E4B7268" w14:textId="050362D3" w:rsidR="55CA5803" w:rsidRDefault="67B9E0BC" w:rsidP="6652203B">
      <w:pPr>
        <w:spacing w:after="160" w:line="276" w:lineRule="auto"/>
        <w:rPr>
          <w:rFonts w:ascii="Times New Roman" w:eastAsia="Times New Roman" w:hAnsi="Times New Roman" w:cs="Times New Roman"/>
          <w:lang w:val="en-US"/>
        </w:rPr>
      </w:pPr>
      <w:r w:rsidRPr="6652203B">
        <w:rPr>
          <w:rFonts w:ascii="Times New Roman" w:eastAsia="Times New Roman" w:hAnsi="Times New Roman" w:cs="Times New Roman"/>
          <w:i/>
          <w:iCs/>
          <w:lang w:val="en-US"/>
        </w:rPr>
        <w:t>Taking into consideration</w:t>
      </w:r>
      <w:r w:rsidRPr="6652203B">
        <w:rPr>
          <w:rFonts w:ascii="Times New Roman" w:eastAsia="Times New Roman" w:hAnsi="Times New Roman" w:cs="Times New Roman"/>
          <w:lang w:val="en-US"/>
        </w:rPr>
        <w:t xml:space="preserve"> the establishment of a Middle East </w:t>
      </w:r>
      <w:bookmarkStart w:id="1" w:name="_Int_9YAktx67"/>
      <w:r w:rsidRPr="6652203B">
        <w:rPr>
          <w:rFonts w:ascii="Times New Roman" w:eastAsia="Times New Roman" w:hAnsi="Times New Roman" w:cs="Times New Roman"/>
          <w:lang w:val="en-US"/>
        </w:rPr>
        <w:t>Nuclear Weapon</w:t>
      </w:r>
      <w:bookmarkEnd w:id="1"/>
      <w:r w:rsidRPr="6652203B">
        <w:rPr>
          <w:rFonts w:ascii="Times New Roman" w:eastAsia="Times New Roman" w:hAnsi="Times New Roman" w:cs="Times New Roman"/>
          <w:lang w:val="en-US"/>
        </w:rPr>
        <w:t xml:space="preserve"> Free Zone (MENWFZ) and the success of the Nuclear Non-Proliferation (NPT) Review Conference in encouraging countries to approach disarmament collectively,</w:t>
      </w:r>
    </w:p>
    <w:p w14:paraId="06E126FB" w14:textId="30F49494" w:rsidR="51A50C2D" w:rsidRDefault="4A12FD32" w:rsidP="6652203B">
      <w:pPr>
        <w:pStyle w:val="ListParagraph"/>
        <w:numPr>
          <w:ilvl w:val="0"/>
          <w:numId w:val="2"/>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u w:val="single"/>
          <w:lang w:val="en-US"/>
        </w:rPr>
        <w:t xml:space="preserve">Encourages </w:t>
      </w:r>
      <w:r w:rsidR="6624A1F4" w:rsidRPr="6652203B">
        <w:rPr>
          <w:rFonts w:ascii="Times New Roman" w:eastAsia="Times New Roman" w:hAnsi="Times New Roman" w:cs="Times New Roman"/>
          <w:lang w:val="en-US"/>
        </w:rPr>
        <w:t xml:space="preserve">the nations of </w:t>
      </w:r>
      <w:r w:rsidR="2AD56B73" w:rsidRPr="6652203B">
        <w:rPr>
          <w:rFonts w:ascii="Times New Roman" w:eastAsia="Times New Roman" w:hAnsi="Times New Roman" w:cs="Times New Roman"/>
          <w:lang w:val="en-US"/>
        </w:rPr>
        <w:t xml:space="preserve">the </w:t>
      </w:r>
      <w:r w:rsidR="6624A1F4" w:rsidRPr="6652203B">
        <w:rPr>
          <w:rFonts w:ascii="Times New Roman" w:eastAsia="Times New Roman" w:hAnsi="Times New Roman" w:cs="Times New Roman"/>
          <w:lang w:val="en-US"/>
        </w:rPr>
        <w:t xml:space="preserve">Middle East to </w:t>
      </w:r>
      <w:r w:rsidR="3B8E5B61" w:rsidRPr="6652203B">
        <w:rPr>
          <w:rFonts w:ascii="Times New Roman" w:eastAsia="Times New Roman" w:hAnsi="Times New Roman" w:cs="Times New Roman"/>
          <w:lang w:val="en-US"/>
        </w:rPr>
        <w:t>adopt a</w:t>
      </w:r>
      <w:r w:rsidR="6624A1F4" w:rsidRPr="6652203B">
        <w:rPr>
          <w:rFonts w:ascii="Times New Roman" w:eastAsia="Times New Roman" w:hAnsi="Times New Roman" w:cs="Times New Roman"/>
          <w:lang w:val="en-US"/>
        </w:rPr>
        <w:t xml:space="preserve"> Weapons of Mass Destruction-Free Zone (WMDFZ) as a long-term solution to regional security challenges, including but not limited to:</w:t>
      </w:r>
    </w:p>
    <w:p w14:paraId="2B9A344A" w14:textId="3C33379D" w:rsidR="0001727B" w:rsidRDefault="6C7FE0CC" w:rsidP="6652203B">
      <w:pPr>
        <w:pStyle w:val="ListParagraph"/>
        <w:numPr>
          <w:ilvl w:val="1"/>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6624A1F4" w:rsidRPr="6652203B">
        <w:rPr>
          <w:rFonts w:ascii="Times New Roman" w:eastAsia="Times New Roman" w:hAnsi="Times New Roman" w:cs="Times New Roman"/>
          <w:lang w:val="en-US"/>
        </w:rPr>
        <w:t>ncouraging all Middle Eastern nations to commit to regional disarmament agreements by:</w:t>
      </w:r>
    </w:p>
    <w:p w14:paraId="07EE810B" w14:textId="2B50D6FE" w:rsidR="0001727B" w:rsidRDefault="6BEDF703"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s</w:t>
      </w:r>
      <w:r w:rsidR="6624A1F4" w:rsidRPr="6652203B">
        <w:rPr>
          <w:rFonts w:ascii="Times New Roman" w:eastAsia="Times New Roman" w:hAnsi="Times New Roman" w:cs="Times New Roman"/>
          <w:lang w:val="en-US"/>
        </w:rPr>
        <w:t>igning legally binding treaties that prohibit the production, stockpiling, and use of Weapons of Mass Destruction (WMDs), including nuclear, chemical, and biological weapons</w:t>
      </w:r>
    </w:p>
    <w:p w14:paraId="642821F2" w14:textId="54759CCB" w:rsidR="51A50C2D" w:rsidRDefault="354C4098"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c</w:t>
      </w:r>
      <w:r w:rsidR="6624A1F4" w:rsidRPr="6652203B">
        <w:rPr>
          <w:rFonts w:ascii="Times New Roman" w:eastAsia="Times New Roman" w:hAnsi="Times New Roman" w:cs="Times New Roman"/>
          <w:lang w:val="en-US"/>
        </w:rPr>
        <w:t xml:space="preserve">ollaborating with international organizations such as </w:t>
      </w:r>
      <w:r w:rsidR="20DDDB58" w:rsidRPr="6652203B">
        <w:rPr>
          <w:rFonts w:ascii="Times New Roman" w:eastAsia="Times New Roman" w:hAnsi="Times New Roman" w:cs="Times New Roman"/>
          <w:lang w:val="en-US"/>
        </w:rPr>
        <w:t>United Nations Office for Disarmament Affairs</w:t>
      </w:r>
      <w:r w:rsidR="6624A1F4" w:rsidRPr="6652203B">
        <w:rPr>
          <w:rFonts w:ascii="Times New Roman" w:eastAsia="Times New Roman" w:hAnsi="Times New Roman" w:cs="Times New Roman"/>
          <w:lang w:val="en-US"/>
        </w:rPr>
        <w:t xml:space="preserve"> </w:t>
      </w:r>
      <w:r w:rsidR="222D7D16" w:rsidRPr="6652203B">
        <w:rPr>
          <w:rFonts w:ascii="Times New Roman" w:eastAsia="Times New Roman" w:hAnsi="Times New Roman" w:cs="Times New Roman"/>
          <w:lang w:val="en-US"/>
        </w:rPr>
        <w:t xml:space="preserve">(UNODA) </w:t>
      </w:r>
      <w:r w:rsidR="6624A1F4" w:rsidRPr="6652203B">
        <w:rPr>
          <w:rFonts w:ascii="Times New Roman" w:eastAsia="Times New Roman" w:hAnsi="Times New Roman" w:cs="Times New Roman"/>
          <w:lang w:val="en-US"/>
        </w:rPr>
        <w:t>and the IAEA to ensure adherence to global disarmament standards</w:t>
      </w:r>
    </w:p>
    <w:p w14:paraId="33B29CAE" w14:textId="38C33755" w:rsidR="51A50C2D" w:rsidRDefault="1D17B500" w:rsidP="6652203B">
      <w:pPr>
        <w:pStyle w:val="ListParagraph"/>
        <w:numPr>
          <w:ilvl w:val="1"/>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h</w:t>
      </w:r>
      <w:r w:rsidR="6624A1F4" w:rsidRPr="6652203B">
        <w:rPr>
          <w:rFonts w:ascii="Times New Roman" w:eastAsia="Times New Roman" w:hAnsi="Times New Roman" w:cs="Times New Roman"/>
          <w:lang w:val="en-US"/>
        </w:rPr>
        <w:t>osting annual multilateral disarmament conferences to assess progress, address challenges, and foster regional cooperation, including:</w:t>
      </w:r>
    </w:p>
    <w:p w14:paraId="114E4AD9" w14:textId="3A548F10" w:rsidR="51A50C2D" w:rsidRDefault="040D0F87"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f</w:t>
      </w:r>
      <w:r w:rsidR="6624A1F4" w:rsidRPr="6652203B">
        <w:rPr>
          <w:rFonts w:ascii="Times New Roman" w:eastAsia="Times New Roman" w:hAnsi="Times New Roman" w:cs="Times New Roman"/>
          <w:lang w:val="en-US"/>
        </w:rPr>
        <w:t>acilitating open discussion among regional governments to share concerns, best practices, and confidence-building measures related to disarmament</w:t>
      </w:r>
    </w:p>
    <w:p w14:paraId="140B1DEF" w14:textId="71AC0D53" w:rsidR="51A50C2D" w:rsidRDefault="353BF1DB"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r</w:t>
      </w:r>
      <w:r w:rsidR="6624A1F4" w:rsidRPr="6652203B">
        <w:rPr>
          <w:rFonts w:ascii="Times New Roman" w:eastAsia="Times New Roman" w:hAnsi="Times New Roman" w:cs="Times New Roman"/>
          <w:lang w:val="en-US"/>
        </w:rPr>
        <w:t>eleasing annual progress reports that outline commitments, achievements, and areas requiring further cooperation to ensure transparency and accountability</w:t>
      </w:r>
    </w:p>
    <w:p w14:paraId="7881B608" w14:textId="2A009FB2" w:rsidR="51A50C2D" w:rsidRDefault="6F1C1298" w:rsidP="6652203B">
      <w:pPr>
        <w:pStyle w:val="ListParagraph"/>
        <w:numPr>
          <w:ilvl w:val="1"/>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6624A1F4" w:rsidRPr="6652203B">
        <w:rPr>
          <w:rFonts w:ascii="Times New Roman" w:eastAsia="Times New Roman" w:hAnsi="Times New Roman" w:cs="Times New Roman"/>
          <w:lang w:val="en-US"/>
        </w:rPr>
        <w:t>stablishing an independent monitoring and verification mechanism to oversee compliance within the WMDFZ</w:t>
      </w:r>
      <w:r w:rsidR="0EF119E8" w:rsidRPr="6652203B">
        <w:rPr>
          <w:rFonts w:ascii="Times New Roman" w:eastAsia="Times New Roman" w:hAnsi="Times New Roman" w:cs="Times New Roman"/>
          <w:lang w:val="en-US"/>
        </w:rPr>
        <w:t xml:space="preserve"> by</w:t>
      </w:r>
      <w:r w:rsidR="6624A1F4" w:rsidRPr="6652203B">
        <w:rPr>
          <w:rFonts w:ascii="Times New Roman" w:eastAsia="Times New Roman" w:hAnsi="Times New Roman" w:cs="Times New Roman"/>
          <w:lang w:val="en-US"/>
        </w:rPr>
        <w:t>:</w:t>
      </w:r>
    </w:p>
    <w:p w14:paraId="5AFB8B12" w14:textId="6DAF1ABA" w:rsidR="51A50C2D" w:rsidRDefault="12411651"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c</w:t>
      </w:r>
      <w:r w:rsidR="6624A1F4" w:rsidRPr="6652203B">
        <w:rPr>
          <w:rFonts w:ascii="Times New Roman" w:eastAsia="Times New Roman" w:hAnsi="Times New Roman" w:cs="Times New Roman"/>
          <w:lang w:val="en-US"/>
        </w:rPr>
        <w:t>reating a regional inspection body, in collaboration with the IAEA, to conduct semi-annual inspections and investigations of military and civilian facilities</w:t>
      </w:r>
    </w:p>
    <w:p w14:paraId="11374EF1" w14:textId="4B1EF300" w:rsidR="51A50C2D" w:rsidRDefault="7AB35BFC"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u</w:t>
      </w:r>
      <w:r w:rsidR="6624A1F4" w:rsidRPr="6652203B">
        <w:rPr>
          <w:rFonts w:ascii="Times New Roman" w:eastAsia="Times New Roman" w:hAnsi="Times New Roman" w:cs="Times New Roman"/>
          <w:lang w:val="en-US"/>
        </w:rPr>
        <w:t>tilizing advanced technologies, including satellite imagery, radiation detection systems, and data analysis tools, to monitor and verify disarmament commitments</w:t>
      </w:r>
    </w:p>
    <w:p w14:paraId="5B21ED05" w14:textId="5397C9DE" w:rsidR="0001727B" w:rsidRDefault="6624A1F4" w:rsidP="064D148B">
      <w:pPr>
        <w:pStyle w:val="ListParagraph"/>
        <w:numPr>
          <w:ilvl w:val="1"/>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 xml:space="preserve"> </w:t>
      </w:r>
      <w:r w:rsidR="7AC68979" w:rsidRPr="6652203B">
        <w:rPr>
          <w:rFonts w:ascii="Times New Roman" w:eastAsia="Times New Roman" w:hAnsi="Times New Roman" w:cs="Times New Roman"/>
          <w:lang w:val="en-US"/>
        </w:rPr>
        <w:t>e</w:t>
      </w:r>
      <w:r w:rsidRPr="6652203B">
        <w:rPr>
          <w:rFonts w:ascii="Times New Roman" w:eastAsia="Times New Roman" w:hAnsi="Times New Roman" w:cs="Times New Roman"/>
          <w:lang w:val="en-US"/>
        </w:rPr>
        <w:t>ncouraging regional trust-building measures to promote cooperation and reduce tensions, such as:</w:t>
      </w:r>
    </w:p>
    <w:p w14:paraId="26A309DF" w14:textId="70660998" w:rsidR="51A50C2D" w:rsidRDefault="02C5B082"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i</w:t>
      </w:r>
      <w:r w:rsidR="6624A1F4" w:rsidRPr="6652203B">
        <w:rPr>
          <w:rFonts w:ascii="Times New Roman" w:eastAsia="Times New Roman" w:hAnsi="Times New Roman" w:cs="Times New Roman"/>
          <w:lang w:val="en-US"/>
        </w:rPr>
        <w:t>mplementing training programs for all member states on the peaceful use of nuclear technology and the dismantling of WMD capabilities</w:t>
      </w:r>
    </w:p>
    <w:p w14:paraId="2BBEC7BE" w14:textId="517C5957" w:rsidR="51A50C2D" w:rsidRDefault="154AB8FF"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6624A1F4" w:rsidRPr="6652203B">
        <w:rPr>
          <w:rFonts w:ascii="Times New Roman" w:eastAsia="Times New Roman" w:hAnsi="Times New Roman" w:cs="Times New Roman"/>
          <w:lang w:val="en-US"/>
        </w:rPr>
        <w:t>stablishing crisis communication mechanisms between nations to prevent misunderstandings or escalations related to WMDs</w:t>
      </w:r>
    </w:p>
    <w:p w14:paraId="28BF29CB" w14:textId="3E904168" w:rsidR="2822041F" w:rsidRDefault="2822041F" w:rsidP="6652203B">
      <w:pPr>
        <w:pStyle w:val="ListParagraph"/>
        <w:numPr>
          <w:ilvl w:val="1"/>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s</w:t>
      </w:r>
      <w:r w:rsidR="6624A1F4" w:rsidRPr="6652203B">
        <w:rPr>
          <w:rFonts w:ascii="Times New Roman" w:eastAsia="Times New Roman" w:hAnsi="Times New Roman" w:cs="Times New Roman"/>
          <w:lang w:val="en-US"/>
        </w:rPr>
        <w:t>upporting incentives for nations that comply with disarmament agreements to highlight their contributions to regional and global peace and security, such as:</w:t>
      </w:r>
    </w:p>
    <w:p w14:paraId="73CA6D5A" w14:textId="49F42B9E" w:rsidR="6624A1F4" w:rsidRDefault="6624A1F4"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economic aid</w:t>
      </w:r>
    </w:p>
    <w:p w14:paraId="2A03CD6C" w14:textId="60230A0F" w:rsidR="6624A1F4" w:rsidRDefault="6624A1F4"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technical assistanc</w:t>
      </w:r>
      <w:r w:rsidR="1C47D36E" w:rsidRPr="6652203B">
        <w:rPr>
          <w:rFonts w:ascii="Times New Roman" w:eastAsia="Times New Roman" w:hAnsi="Times New Roman" w:cs="Times New Roman"/>
          <w:lang w:val="en-US"/>
        </w:rPr>
        <w:t>e</w:t>
      </w:r>
    </w:p>
    <w:p w14:paraId="11484D2E" w14:textId="406E4117" w:rsidR="6624A1F4" w:rsidRDefault="6624A1F4"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trade benefits</w:t>
      </w:r>
    </w:p>
    <w:p w14:paraId="3EA440D1" w14:textId="76B1D207" w:rsidR="00BCF583" w:rsidRDefault="00BCF583"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r</w:t>
      </w:r>
      <w:r w:rsidR="0F9BD64A" w:rsidRPr="6652203B">
        <w:rPr>
          <w:rFonts w:ascii="Times New Roman" w:eastAsia="Times New Roman" w:hAnsi="Times New Roman" w:cs="Times New Roman"/>
          <w:lang w:val="en-US"/>
        </w:rPr>
        <w:t>ecognition</w:t>
      </w:r>
      <w:r w:rsidR="6624A1F4" w:rsidRPr="6652203B">
        <w:rPr>
          <w:rFonts w:ascii="Times New Roman" w:eastAsia="Times New Roman" w:hAnsi="Times New Roman" w:cs="Times New Roman"/>
          <w:lang w:val="en-US"/>
        </w:rPr>
        <w:t xml:space="preserve"> </w:t>
      </w:r>
      <w:r w:rsidR="33F6647C" w:rsidRPr="6652203B">
        <w:rPr>
          <w:rFonts w:ascii="Times New Roman" w:eastAsia="Times New Roman" w:hAnsi="Times New Roman" w:cs="Times New Roman"/>
          <w:lang w:val="en-US"/>
        </w:rPr>
        <w:t xml:space="preserve">for compliant nations at </w:t>
      </w:r>
      <w:r w:rsidR="6624A1F4" w:rsidRPr="6652203B">
        <w:rPr>
          <w:rFonts w:ascii="Times New Roman" w:eastAsia="Times New Roman" w:hAnsi="Times New Roman" w:cs="Times New Roman"/>
          <w:lang w:val="en-US"/>
        </w:rPr>
        <w:t xml:space="preserve"> international forum</w:t>
      </w:r>
      <w:r w:rsidR="315484A6" w:rsidRPr="6652203B">
        <w:rPr>
          <w:rFonts w:ascii="Times New Roman" w:eastAsia="Times New Roman" w:hAnsi="Times New Roman" w:cs="Times New Roman"/>
          <w:lang w:val="en-US"/>
        </w:rPr>
        <w:t>s;</w:t>
      </w:r>
      <w:r>
        <w:br/>
      </w:r>
    </w:p>
    <w:p w14:paraId="21B43F77" w14:textId="50E05819" w:rsidR="633468E9" w:rsidRDefault="633468E9" w:rsidP="6652203B">
      <w:pPr>
        <w:pStyle w:val="ListParagraph"/>
        <w:numPr>
          <w:ilvl w:val="0"/>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u w:val="single"/>
          <w:lang w:val="en-US"/>
        </w:rPr>
        <w:t>Recommends</w:t>
      </w:r>
      <w:r w:rsidRPr="6652203B">
        <w:rPr>
          <w:rFonts w:ascii="Times New Roman" w:eastAsia="Times New Roman" w:hAnsi="Times New Roman" w:cs="Times New Roman"/>
          <w:lang w:val="en-US"/>
        </w:rPr>
        <w:t xml:space="preserve"> enhancing transparency measures to help provide Middle Eastern nations and other member states with relevant information on the </w:t>
      </w:r>
      <w:r w:rsidR="663F1170" w:rsidRPr="6652203B">
        <w:rPr>
          <w:rFonts w:ascii="Times New Roman" w:eastAsia="Times New Roman" w:hAnsi="Times New Roman" w:cs="Times New Roman"/>
          <w:lang w:val="en-US"/>
        </w:rPr>
        <w:t>status</w:t>
      </w:r>
      <w:r w:rsidR="0395F307" w:rsidRPr="6652203B">
        <w:rPr>
          <w:rFonts w:ascii="Times New Roman" w:eastAsia="Times New Roman" w:hAnsi="Times New Roman" w:cs="Times New Roman"/>
          <w:lang w:val="en-US"/>
        </w:rPr>
        <w:t xml:space="preserve"> of respective nuclear programs through ways</w:t>
      </w:r>
      <w:r w:rsidR="4ABB2A33" w:rsidRPr="6652203B">
        <w:rPr>
          <w:rFonts w:ascii="Times New Roman" w:eastAsia="Times New Roman" w:hAnsi="Times New Roman" w:cs="Times New Roman"/>
          <w:lang w:val="en-US"/>
        </w:rPr>
        <w:t xml:space="preserve"> including</w:t>
      </w:r>
      <w:r w:rsidR="0395F307" w:rsidRPr="6652203B">
        <w:rPr>
          <w:rFonts w:ascii="Times New Roman" w:eastAsia="Times New Roman" w:hAnsi="Times New Roman" w:cs="Times New Roman"/>
          <w:lang w:val="en-US"/>
        </w:rPr>
        <w:t xml:space="preserve"> but not limited to:</w:t>
      </w:r>
    </w:p>
    <w:p w14:paraId="16A8ECBC" w14:textId="64279DA3" w:rsidR="74A9DD2A" w:rsidRDefault="74A9DD2A" w:rsidP="6652203B">
      <w:pPr>
        <w:pStyle w:val="ListParagraph"/>
        <w:numPr>
          <w:ilvl w:val="1"/>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c</w:t>
      </w:r>
      <w:r w:rsidR="633468E9" w:rsidRPr="6652203B">
        <w:rPr>
          <w:rFonts w:ascii="Times New Roman" w:eastAsia="Times New Roman" w:hAnsi="Times New Roman" w:cs="Times New Roman"/>
          <w:lang w:val="en-US"/>
        </w:rPr>
        <w:t>onducting inspections on nuclear programs within member states through:</w:t>
      </w:r>
    </w:p>
    <w:p w14:paraId="65AC823C" w14:textId="63085286" w:rsidR="3D9F6DC0" w:rsidRDefault="3D9F6DC0"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c</w:t>
      </w:r>
      <w:r w:rsidR="633468E9" w:rsidRPr="6652203B">
        <w:rPr>
          <w:rFonts w:ascii="Times New Roman" w:eastAsia="Times New Roman" w:hAnsi="Times New Roman" w:cs="Times New Roman"/>
          <w:lang w:val="en-US"/>
        </w:rPr>
        <w:t>ollaboration with the IAEA to ensure regular monthly inspections of nuclear storage facilities and activities, which can be subject to chang</w:t>
      </w:r>
      <w:r w:rsidR="7F2F4A17" w:rsidRPr="6652203B">
        <w:rPr>
          <w:rFonts w:ascii="Times New Roman" w:eastAsia="Times New Roman" w:hAnsi="Times New Roman" w:cs="Times New Roman"/>
          <w:lang w:val="en-US"/>
        </w:rPr>
        <w:t xml:space="preserve">e, </w:t>
      </w:r>
      <w:r w:rsidR="633468E9" w:rsidRPr="6652203B">
        <w:rPr>
          <w:rFonts w:ascii="Times New Roman" w:eastAsia="Times New Roman" w:hAnsi="Times New Roman" w:cs="Times New Roman"/>
          <w:lang w:val="en-US"/>
        </w:rPr>
        <w:t>depending on conflict in the area</w:t>
      </w:r>
    </w:p>
    <w:p w14:paraId="2FE62B7C" w14:textId="7C3B604C" w:rsidR="633468E9" w:rsidRDefault="633468E9"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disseminating this information to other member state</w:t>
      </w:r>
      <w:r w:rsidR="1E4250F3" w:rsidRPr="6652203B">
        <w:rPr>
          <w:rFonts w:ascii="Times New Roman" w:eastAsia="Times New Roman" w:hAnsi="Times New Roman" w:cs="Times New Roman"/>
          <w:lang w:val="en-US"/>
        </w:rPr>
        <w:t xml:space="preserve">s, </w:t>
      </w:r>
      <w:r w:rsidRPr="6652203B">
        <w:rPr>
          <w:rFonts w:ascii="Times New Roman" w:eastAsia="Times New Roman" w:hAnsi="Times New Roman" w:cs="Times New Roman"/>
          <w:lang w:val="en-US"/>
        </w:rPr>
        <w:t>particularly neighboring countries to foster a sense of togetherness</w:t>
      </w:r>
    </w:p>
    <w:p w14:paraId="7907CCF6" w14:textId="2DAEF452" w:rsidR="6EAD6974" w:rsidRDefault="6EAD6974"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a</w:t>
      </w:r>
      <w:r w:rsidR="633468E9" w:rsidRPr="6652203B">
        <w:rPr>
          <w:rFonts w:ascii="Times New Roman" w:eastAsia="Times New Roman" w:hAnsi="Times New Roman" w:cs="Times New Roman"/>
          <w:lang w:val="en-US"/>
        </w:rPr>
        <w:t xml:space="preserve">dvocating for </w:t>
      </w:r>
      <w:r w:rsidR="4DAD8B4C" w:rsidRPr="6652203B">
        <w:rPr>
          <w:rFonts w:ascii="Times New Roman" w:eastAsia="Times New Roman" w:hAnsi="Times New Roman" w:cs="Times New Roman"/>
          <w:lang w:val="en-US"/>
        </w:rPr>
        <w:t>e</w:t>
      </w:r>
      <w:r w:rsidR="633468E9" w:rsidRPr="6652203B">
        <w:rPr>
          <w:rFonts w:ascii="Times New Roman" w:eastAsia="Times New Roman" w:hAnsi="Times New Roman" w:cs="Times New Roman"/>
          <w:lang w:val="en-US"/>
        </w:rPr>
        <w:t>stablishing Middle East Nuclear Weapon Free Zone (MENWFZ) to further promote peace within the M</w:t>
      </w:r>
      <w:r w:rsidR="61B6AB7D" w:rsidRPr="6652203B">
        <w:rPr>
          <w:rFonts w:ascii="Times New Roman" w:eastAsia="Times New Roman" w:hAnsi="Times New Roman" w:cs="Times New Roman"/>
          <w:lang w:val="en-US"/>
        </w:rPr>
        <w:t>iddle East and North Africa (M</w:t>
      </w:r>
      <w:r w:rsidR="633468E9" w:rsidRPr="6652203B">
        <w:rPr>
          <w:rFonts w:ascii="Times New Roman" w:eastAsia="Times New Roman" w:hAnsi="Times New Roman" w:cs="Times New Roman"/>
          <w:lang w:val="en-US"/>
        </w:rPr>
        <w:t>ENA</w:t>
      </w:r>
      <w:r w:rsidR="2EE26CF5" w:rsidRPr="6652203B">
        <w:rPr>
          <w:rFonts w:ascii="Times New Roman" w:eastAsia="Times New Roman" w:hAnsi="Times New Roman" w:cs="Times New Roman"/>
          <w:lang w:val="en-US"/>
        </w:rPr>
        <w:t>)</w:t>
      </w:r>
      <w:r w:rsidR="633468E9" w:rsidRPr="6652203B">
        <w:rPr>
          <w:rFonts w:ascii="Times New Roman" w:eastAsia="Times New Roman" w:hAnsi="Times New Roman" w:cs="Times New Roman"/>
          <w:lang w:val="en-US"/>
        </w:rPr>
        <w:t xml:space="preserve"> region</w:t>
      </w:r>
    </w:p>
    <w:p w14:paraId="1438932D" w14:textId="4E51763C" w:rsidR="673D1876" w:rsidRDefault="673D1876" w:rsidP="6652203B">
      <w:pPr>
        <w:pStyle w:val="ListParagraph"/>
        <w:numPr>
          <w:ilvl w:val="1"/>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f</w:t>
      </w:r>
      <w:r w:rsidR="633468E9" w:rsidRPr="6652203B">
        <w:rPr>
          <w:rFonts w:ascii="Times New Roman" w:eastAsia="Times New Roman" w:hAnsi="Times New Roman" w:cs="Times New Roman"/>
          <w:lang w:val="en-US"/>
        </w:rPr>
        <w:t>ocusing on the adherence of signatory countries to the laws stated within the Chemical Weapons Convention (CWC) through:</w:t>
      </w:r>
    </w:p>
    <w:p w14:paraId="5932E00B" w14:textId="6BB2D2BB" w:rsidR="19D2E218" w:rsidRDefault="19D2E218"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t</w:t>
      </w:r>
      <w:r w:rsidR="633468E9" w:rsidRPr="6652203B">
        <w:rPr>
          <w:rFonts w:ascii="Times New Roman" w:eastAsia="Times New Roman" w:hAnsi="Times New Roman" w:cs="Times New Roman"/>
          <w:lang w:val="en-US"/>
        </w:rPr>
        <w:t>he facilitation of an international and individualized entity dedicated towards maintaining a systematic and up</w:t>
      </w:r>
      <w:r w:rsidR="410E068F" w:rsidRPr="6652203B">
        <w:rPr>
          <w:rFonts w:ascii="Times New Roman" w:eastAsia="Times New Roman" w:hAnsi="Times New Roman" w:cs="Times New Roman"/>
          <w:lang w:val="en-US"/>
        </w:rPr>
        <w:t>-</w:t>
      </w:r>
      <w:r w:rsidR="633468E9" w:rsidRPr="6652203B">
        <w:rPr>
          <w:rFonts w:ascii="Times New Roman" w:eastAsia="Times New Roman" w:hAnsi="Times New Roman" w:cs="Times New Roman"/>
          <w:lang w:val="en-US"/>
        </w:rPr>
        <w:t>to</w:t>
      </w:r>
      <w:r w:rsidR="12777293" w:rsidRPr="6652203B">
        <w:rPr>
          <w:rFonts w:ascii="Times New Roman" w:eastAsia="Times New Roman" w:hAnsi="Times New Roman" w:cs="Times New Roman"/>
          <w:lang w:val="en-US"/>
        </w:rPr>
        <w:t>-</w:t>
      </w:r>
      <w:r w:rsidR="633468E9" w:rsidRPr="6652203B">
        <w:rPr>
          <w:rFonts w:ascii="Times New Roman" w:eastAsia="Times New Roman" w:hAnsi="Times New Roman" w:cs="Times New Roman"/>
          <w:lang w:val="en-US"/>
        </w:rPr>
        <w:t xml:space="preserve">date record of nuclear </w:t>
      </w:r>
      <w:r>
        <w:tab/>
      </w:r>
      <w:r w:rsidR="335EB96D" w:rsidRPr="6652203B">
        <w:rPr>
          <w:rFonts w:ascii="Times New Roman" w:eastAsia="Times New Roman" w:hAnsi="Times New Roman" w:cs="Times New Roman"/>
          <w:lang w:val="en-US"/>
        </w:rPr>
        <w:t>p</w:t>
      </w:r>
      <w:r w:rsidR="4A7D857B" w:rsidRPr="6652203B">
        <w:rPr>
          <w:rFonts w:ascii="Times New Roman" w:eastAsia="Times New Roman" w:hAnsi="Times New Roman" w:cs="Times New Roman"/>
          <w:lang w:val="en-US"/>
        </w:rPr>
        <w:t xml:space="preserve">rograms </w:t>
      </w:r>
      <w:r w:rsidR="633468E9" w:rsidRPr="6652203B">
        <w:rPr>
          <w:rFonts w:ascii="Times New Roman" w:eastAsia="Times New Roman" w:hAnsi="Times New Roman" w:cs="Times New Roman"/>
          <w:lang w:val="en-US"/>
        </w:rPr>
        <w:t>of member states</w:t>
      </w:r>
    </w:p>
    <w:p w14:paraId="768B2649" w14:textId="43102F10" w:rsidR="2CFE7FA2" w:rsidRDefault="2CFE7FA2"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h</w:t>
      </w:r>
      <w:r w:rsidR="4A7D857B" w:rsidRPr="6652203B">
        <w:rPr>
          <w:rFonts w:ascii="Times New Roman" w:eastAsia="Times New Roman" w:hAnsi="Times New Roman" w:cs="Times New Roman"/>
          <w:lang w:val="en-US"/>
        </w:rPr>
        <w:t xml:space="preserve">aving </w:t>
      </w:r>
      <w:r w:rsidR="64048796" w:rsidRPr="6652203B">
        <w:rPr>
          <w:rFonts w:ascii="Times New Roman" w:eastAsia="Times New Roman" w:hAnsi="Times New Roman" w:cs="Times New Roman"/>
          <w:lang w:val="en-US"/>
        </w:rPr>
        <w:t xml:space="preserve">existing stores of </w:t>
      </w:r>
      <w:r w:rsidR="4A7D857B" w:rsidRPr="6652203B">
        <w:rPr>
          <w:rFonts w:ascii="Times New Roman" w:eastAsia="Times New Roman" w:hAnsi="Times New Roman" w:cs="Times New Roman"/>
          <w:lang w:val="en-US"/>
        </w:rPr>
        <w:t xml:space="preserve">chemical weapons reviewed every few months or so by </w:t>
      </w:r>
      <w:r w:rsidR="78DF6110" w:rsidRPr="6652203B">
        <w:rPr>
          <w:rFonts w:ascii="Times New Roman" w:eastAsia="Times New Roman" w:hAnsi="Times New Roman" w:cs="Times New Roman"/>
          <w:lang w:val="en-US"/>
        </w:rPr>
        <w:t>independent</w:t>
      </w:r>
      <w:r w:rsidR="17097B50" w:rsidRPr="6652203B">
        <w:rPr>
          <w:rFonts w:ascii="Times New Roman" w:eastAsia="Times New Roman" w:hAnsi="Times New Roman" w:cs="Times New Roman"/>
          <w:lang w:val="en-US"/>
        </w:rPr>
        <w:t>,</w:t>
      </w:r>
      <w:r w:rsidR="2EDC2CD7" w:rsidRPr="6652203B">
        <w:rPr>
          <w:rFonts w:ascii="Times New Roman" w:eastAsia="Times New Roman" w:hAnsi="Times New Roman" w:cs="Times New Roman"/>
          <w:lang w:val="en-US"/>
        </w:rPr>
        <w:t xml:space="preserve"> </w:t>
      </w:r>
      <w:r w:rsidR="4A7D857B" w:rsidRPr="6652203B">
        <w:rPr>
          <w:rFonts w:ascii="Times New Roman" w:eastAsia="Times New Roman" w:hAnsi="Times New Roman" w:cs="Times New Roman"/>
          <w:lang w:val="en-US"/>
        </w:rPr>
        <w:t>UN</w:t>
      </w:r>
      <w:r w:rsidR="797ACED9" w:rsidRPr="6652203B">
        <w:rPr>
          <w:rFonts w:ascii="Times New Roman" w:eastAsia="Times New Roman" w:hAnsi="Times New Roman" w:cs="Times New Roman"/>
          <w:lang w:val="en-US"/>
        </w:rPr>
        <w:t>-</w:t>
      </w:r>
      <w:r w:rsidR="4A7D857B" w:rsidRPr="6652203B">
        <w:rPr>
          <w:rFonts w:ascii="Times New Roman" w:eastAsia="Times New Roman" w:hAnsi="Times New Roman" w:cs="Times New Roman"/>
          <w:lang w:val="en-US"/>
        </w:rPr>
        <w:t xml:space="preserve">vetted experts to help improve the </w:t>
      </w:r>
      <w:r w:rsidR="470C896A" w:rsidRPr="6652203B">
        <w:rPr>
          <w:rFonts w:ascii="Times New Roman" w:eastAsia="Times New Roman" w:hAnsi="Times New Roman" w:cs="Times New Roman"/>
          <w:lang w:val="en-US"/>
        </w:rPr>
        <w:t>safety and security</w:t>
      </w:r>
      <w:r w:rsidR="4A7D857B" w:rsidRPr="6652203B">
        <w:rPr>
          <w:rFonts w:ascii="Times New Roman" w:eastAsia="Times New Roman" w:hAnsi="Times New Roman" w:cs="Times New Roman"/>
          <w:lang w:val="en-US"/>
        </w:rPr>
        <w:t xml:space="preserve"> of weapons and to check for compliance with international standards</w:t>
      </w:r>
    </w:p>
    <w:p w14:paraId="1CF8EAD8" w14:textId="0E31D377" w:rsidR="2AD1D00D" w:rsidRDefault="2AD1D00D" w:rsidP="6652203B">
      <w:pPr>
        <w:pStyle w:val="ListParagraph"/>
        <w:numPr>
          <w:ilvl w:val="1"/>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u</w:t>
      </w:r>
      <w:r w:rsidR="25377F07" w:rsidRPr="6652203B">
        <w:rPr>
          <w:rFonts w:ascii="Times New Roman" w:eastAsia="Times New Roman" w:hAnsi="Times New Roman" w:cs="Times New Roman"/>
          <w:lang w:val="en-US"/>
        </w:rPr>
        <w:t>tilizing a</w:t>
      </w:r>
      <w:r w:rsidR="564F5D63" w:rsidRPr="6652203B">
        <w:rPr>
          <w:rFonts w:ascii="Times New Roman" w:eastAsia="Times New Roman" w:hAnsi="Times New Roman" w:cs="Times New Roman"/>
          <w:lang w:val="en-US"/>
        </w:rPr>
        <w:t xml:space="preserve"> variety of</w:t>
      </w:r>
      <w:r w:rsidR="25377F07" w:rsidRPr="6652203B">
        <w:rPr>
          <w:rFonts w:ascii="Times New Roman" w:eastAsia="Times New Roman" w:hAnsi="Times New Roman" w:cs="Times New Roman"/>
          <w:lang w:val="en-US"/>
        </w:rPr>
        <w:t xml:space="preserve"> verification technologies for effective monitoring by</w:t>
      </w:r>
      <w:r w:rsidR="37A1D4D1" w:rsidRPr="6652203B">
        <w:rPr>
          <w:rFonts w:ascii="Times New Roman" w:eastAsia="Times New Roman" w:hAnsi="Times New Roman" w:cs="Times New Roman"/>
          <w:lang w:val="en-US"/>
        </w:rPr>
        <w:t>:</w:t>
      </w:r>
    </w:p>
    <w:p w14:paraId="3BAC5C2B" w14:textId="08930AF6" w:rsidR="54988471" w:rsidRDefault="54988471" w:rsidP="6652203B">
      <w:pPr>
        <w:pStyle w:val="ListParagraph"/>
        <w:numPr>
          <w:ilvl w:val="2"/>
          <w:numId w:val="33"/>
        </w:numPr>
        <w:spacing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r</w:t>
      </w:r>
      <w:r w:rsidR="570F67FC" w:rsidRPr="6652203B">
        <w:rPr>
          <w:rFonts w:ascii="Times New Roman" w:eastAsia="Times New Roman" w:hAnsi="Times New Roman" w:cs="Times New Roman"/>
          <w:color w:val="000000" w:themeColor="text1"/>
          <w:lang w:val="en-US"/>
        </w:rPr>
        <w:t>egular independent audits and assessments conducted by the United Nations or accredited third-party organizations, to verify the legitimacy of arms transactions and the compliance of all states with international arms control agreements</w:t>
      </w:r>
    </w:p>
    <w:p w14:paraId="29CB511A" w14:textId="758A5DD3" w:rsidR="69E0ED15" w:rsidRDefault="69E0ED15" w:rsidP="6652203B">
      <w:pPr>
        <w:pStyle w:val="ListParagraph"/>
        <w:numPr>
          <w:ilvl w:val="2"/>
          <w:numId w:val="33"/>
        </w:numPr>
        <w:spacing w:before="220" w:after="220"/>
        <w:rPr>
          <w:rFonts w:ascii="Times New Roman" w:eastAsia="Times New Roman" w:hAnsi="Times New Roman" w:cs="Times New Roman"/>
          <w:lang w:val="en-US"/>
        </w:rPr>
      </w:pPr>
      <w:r w:rsidRPr="6652203B">
        <w:rPr>
          <w:rFonts w:ascii="Times New Roman" w:eastAsia="Times New Roman" w:hAnsi="Times New Roman" w:cs="Times New Roman"/>
          <w:color w:val="000000" w:themeColor="text1"/>
        </w:rPr>
        <w:t>e</w:t>
      </w:r>
      <w:r w:rsidR="570F67FC" w:rsidRPr="6652203B">
        <w:rPr>
          <w:rFonts w:ascii="Times New Roman" w:eastAsia="Times New Roman" w:hAnsi="Times New Roman" w:cs="Times New Roman"/>
          <w:color w:val="000000" w:themeColor="text1"/>
        </w:rPr>
        <w:t>stablishing a centralized database under the United Nations for tracking arms sales and transfers in real time, accessible to member states and relevant international organizations, with the aim of improving transparency and monitoring compliance</w:t>
      </w:r>
    </w:p>
    <w:p w14:paraId="5F5E66A0" w14:textId="4B8556B8" w:rsidR="3F255517" w:rsidRDefault="3F255517" w:rsidP="6652203B">
      <w:pPr>
        <w:pStyle w:val="ListParagraph"/>
        <w:numPr>
          <w:ilvl w:val="2"/>
          <w:numId w:val="33"/>
        </w:numPr>
        <w:spacing w:before="220" w:after="220"/>
        <w:rPr>
          <w:rFonts w:ascii="Times New Roman" w:eastAsia="Times New Roman" w:hAnsi="Times New Roman" w:cs="Times New Roman"/>
          <w:lang w:val="en-US"/>
        </w:rPr>
      </w:pPr>
      <w:r w:rsidRPr="6652203B">
        <w:rPr>
          <w:rFonts w:ascii="Times New Roman" w:eastAsia="Times New Roman" w:hAnsi="Times New Roman" w:cs="Times New Roman"/>
          <w:lang w:val="en-US"/>
        </w:rPr>
        <w:t>m</w:t>
      </w:r>
      <w:r w:rsidR="570F67FC" w:rsidRPr="6652203B">
        <w:rPr>
          <w:rFonts w:ascii="Times New Roman" w:eastAsia="Times New Roman" w:hAnsi="Times New Roman" w:cs="Times New Roman"/>
          <w:lang w:val="en-US"/>
        </w:rPr>
        <w:t>andating reports to be submitted from the member states in the Middle East to document and declare the purpose of nuclear activities, the use of chemical, or biological weapon</w:t>
      </w:r>
      <w:r w:rsidR="4DA80884" w:rsidRPr="6652203B">
        <w:rPr>
          <w:rFonts w:ascii="Times New Roman" w:eastAsia="Times New Roman" w:hAnsi="Times New Roman" w:cs="Times New Roman"/>
          <w:lang w:val="en-US"/>
        </w:rPr>
        <w:t>s</w:t>
      </w:r>
    </w:p>
    <w:p w14:paraId="5F92B686" w14:textId="1F360A51" w:rsidR="42F88533" w:rsidRDefault="42F88533" w:rsidP="6652203B">
      <w:pPr>
        <w:pStyle w:val="ListParagraph"/>
        <w:numPr>
          <w:ilvl w:val="2"/>
          <w:numId w:val="33"/>
        </w:numPr>
        <w:spacing w:before="220" w:after="220"/>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25377F07" w:rsidRPr="6652203B">
        <w:rPr>
          <w:rFonts w:ascii="Times New Roman" w:eastAsia="Times New Roman" w:hAnsi="Times New Roman" w:cs="Times New Roman"/>
          <w:lang w:val="en-US"/>
        </w:rPr>
        <w:t>mploying satellite-based systems to identify undeclared activities or facilities</w:t>
      </w:r>
    </w:p>
    <w:p w14:paraId="7904CA42" w14:textId="0A9810BE" w:rsidR="0BA87A86" w:rsidRDefault="0BA87A86" w:rsidP="6652203B">
      <w:pPr>
        <w:pStyle w:val="ListParagraph"/>
        <w:numPr>
          <w:ilvl w:val="2"/>
          <w:numId w:val="33"/>
        </w:numPr>
        <w:spacing w:line="276" w:lineRule="auto"/>
        <w:rPr>
          <w:rFonts w:ascii="Times New Roman" w:eastAsia="Times New Roman" w:hAnsi="Times New Roman" w:cs="Times New Roman"/>
          <w:lang w:val="en-US"/>
        </w:rPr>
      </w:pPr>
      <w:r w:rsidRPr="6652203B">
        <w:rPr>
          <w:rFonts w:ascii="Times New Roman" w:eastAsia="Times New Roman" w:hAnsi="Times New Roman" w:cs="Times New Roman"/>
          <w:lang w:val="en-US"/>
        </w:rPr>
        <w:t>u</w:t>
      </w:r>
      <w:r w:rsidR="25377F07" w:rsidRPr="6652203B">
        <w:rPr>
          <w:rFonts w:ascii="Times New Roman" w:eastAsia="Times New Roman" w:hAnsi="Times New Roman" w:cs="Times New Roman"/>
          <w:lang w:val="en-US"/>
        </w:rPr>
        <w:t>sing radiation detection tools to monitor the movement and storage of nuclear materials</w:t>
      </w:r>
      <w:r w:rsidR="201CB113" w:rsidRPr="6652203B">
        <w:rPr>
          <w:rFonts w:ascii="Times New Roman" w:eastAsia="Times New Roman" w:hAnsi="Times New Roman" w:cs="Times New Roman"/>
          <w:lang w:val="en-US"/>
        </w:rPr>
        <w:t>;</w:t>
      </w:r>
    </w:p>
    <w:p w14:paraId="5C591E50" w14:textId="7534888C" w:rsidR="6652203B" w:rsidRDefault="6652203B" w:rsidP="6652203B">
      <w:pPr>
        <w:pStyle w:val="ListParagraph"/>
        <w:spacing w:before="220" w:after="220"/>
        <w:ind w:left="2160"/>
        <w:rPr>
          <w:rFonts w:ascii="Times New Roman" w:eastAsia="Times New Roman" w:hAnsi="Times New Roman" w:cs="Times New Roman"/>
          <w:color w:val="000000" w:themeColor="text1"/>
          <w:lang w:val="en-US"/>
        </w:rPr>
      </w:pPr>
      <w:r>
        <w:br/>
      </w:r>
    </w:p>
    <w:p w14:paraId="6B1907A1" w14:textId="34B4A047" w:rsidR="47BCA8DB" w:rsidRDefault="47BCA8DB" w:rsidP="6652203B">
      <w:pPr>
        <w:pStyle w:val="ListParagraph"/>
        <w:numPr>
          <w:ilvl w:val="0"/>
          <w:numId w:val="33"/>
        </w:numPr>
        <w:rPr>
          <w:rFonts w:ascii="Times New Roman" w:eastAsia="Times New Roman" w:hAnsi="Times New Roman" w:cs="Times New Roman"/>
          <w:lang w:val="en-US"/>
        </w:rPr>
      </w:pPr>
      <w:r w:rsidRPr="6652203B">
        <w:rPr>
          <w:rFonts w:ascii="Times New Roman" w:eastAsia="Times New Roman" w:hAnsi="Times New Roman" w:cs="Times New Roman"/>
          <w:u w:val="single"/>
          <w:lang w:val="en-US"/>
        </w:rPr>
        <w:t>Encourages</w:t>
      </w:r>
      <w:r w:rsidRPr="6652203B">
        <w:rPr>
          <w:rFonts w:ascii="Times New Roman" w:eastAsia="Times New Roman" w:hAnsi="Times New Roman" w:cs="Times New Roman"/>
          <w:lang w:val="en-US"/>
        </w:rPr>
        <w:t xml:space="preserve"> collaboration with international NGOs and civil society organizations to raise awareness of disarmament efforts and non-proliferation education, targeting both </w:t>
      </w:r>
      <w:r w:rsidR="1DBDF80C" w:rsidRPr="6652203B">
        <w:rPr>
          <w:rFonts w:ascii="Times New Roman" w:eastAsia="Times New Roman" w:hAnsi="Times New Roman" w:cs="Times New Roman"/>
          <w:lang w:val="en-US"/>
        </w:rPr>
        <w:t>Middle Eastern</w:t>
      </w:r>
      <w:r w:rsidRPr="6652203B">
        <w:rPr>
          <w:rFonts w:ascii="Times New Roman" w:eastAsia="Times New Roman" w:hAnsi="Times New Roman" w:cs="Times New Roman"/>
          <w:lang w:val="en-US"/>
        </w:rPr>
        <w:t xml:space="preserve"> and global citizens, including but not limited to:</w:t>
      </w:r>
    </w:p>
    <w:p w14:paraId="7217DEE1" w14:textId="4B20092E" w:rsidR="47BCA8DB" w:rsidRDefault="0CE86C61" w:rsidP="064D148B">
      <w:pPr>
        <w:pStyle w:val="ListParagraph"/>
        <w:numPr>
          <w:ilvl w:val="1"/>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s</w:t>
      </w:r>
      <w:r w:rsidR="47BCA8DB" w:rsidRPr="6652203B">
        <w:rPr>
          <w:rFonts w:ascii="Times New Roman" w:eastAsia="Times New Roman" w:hAnsi="Times New Roman" w:cs="Times New Roman"/>
          <w:lang w:val="en-US"/>
        </w:rPr>
        <w:t>preading public awareness on the benefits of disarmament and the importance of non-proliferation through educational initiatives, such as:</w:t>
      </w:r>
    </w:p>
    <w:p w14:paraId="7806235D" w14:textId="53CBB686" w:rsidR="47BCA8DB" w:rsidRDefault="25CFF5FF" w:rsidP="155C928D">
      <w:pPr>
        <w:pStyle w:val="ListParagraph"/>
        <w:numPr>
          <w:ilvl w:val="2"/>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o</w:t>
      </w:r>
      <w:r w:rsidR="47BCA8DB" w:rsidRPr="6652203B">
        <w:rPr>
          <w:rFonts w:ascii="Times New Roman" w:eastAsia="Times New Roman" w:hAnsi="Times New Roman" w:cs="Times New Roman"/>
          <w:lang w:val="en-US"/>
        </w:rPr>
        <w:t>rganizing seminars, workshops, and public forums to educate communities on the humanitarian, environmental, and economic impacts of nuclear weapons</w:t>
      </w:r>
    </w:p>
    <w:p w14:paraId="3B939665" w14:textId="1FDD374B" w:rsidR="47BCA8DB" w:rsidRDefault="158AD28D" w:rsidP="155C928D">
      <w:pPr>
        <w:pStyle w:val="ListParagraph"/>
        <w:numPr>
          <w:ilvl w:val="2"/>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d</w:t>
      </w:r>
      <w:r w:rsidR="47BCA8DB" w:rsidRPr="6652203B">
        <w:rPr>
          <w:rFonts w:ascii="Times New Roman" w:eastAsia="Times New Roman" w:hAnsi="Times New Roman" w:cs="Times New Roman"/>
          <w:lang w:val="en-US"/>
        </w:rPr>
        <w:t>eveloping accessible educational materials, including brochures, videos, and digital campaigns, specialized to various age groups and educational levels</w:t>
      </w:r>
    </w:p>
    <w:p w14:paraId="13DED417" w14:textId="5F18E186" w:rsidR="47BCA8DB" w:rsidRDefault="5D216770" w:rsidP="064D148B">
      <w:pPr>
        <w:pStyle w:val="ListParagraph"/>
        <w:numPr>
          <w:ilvl w:val="1"/>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f</w:t>
      </w:r>
      <w:r w:rsidR="47BCA8DB" w:rsidRPr="6652203B">
        <w:rPr>
          <w:rFonts w:ascii="Times New Roman" w:eastAsia="Times New Roman" w:hAnsi="Times New Roman" w:cs="Times New Roman"/>
          <w:lang w:val="en-US"/>
        </w:rPr>
        <w:t xml:space="preserve">acilitating youth engagement in disarmament education to build long-term awareness and commitment </w:t>
      </w:r>
      <w:r w:rsidR="0B389006" w:rsidRPr="6652203B">
        <w:rPr>
          <w:rFonts w:ascii="Times New Roman" w:eastAsia="Times New Roman" w:hAnsi="Times New Roman" w:cs="Times New Roman"/>
          <w:lang w:val="en-US"/>
        </w:rPr>
        <w:t xml:space="preserve">by means </w:t>
      </w:r>
      <w:r w:rsidR="47BCA8DB" w:rsidRPr="6652203B">
        <w:rPr>
          <w:rFonts w:ascii="Times New Roman" w:eastAsia="Times New Roman" w:hAnsi="Times New Roman" w:cs="Times New Roman"/>
          <w:lang w:val="en-US"/>
        </w:rPr>
        <w:t>such as:</w:t>
      </w:r>
    </w:p>
    <w:p w14:paraId="5BD2FF8D" w14:textId="519448A5" w:rsidR="47BCA8DB" w:rsidRDefault="5FB3DE41" w:rsidP="155C928D">
      <w:pPr>
        <w:pStyle w:val="ListParagraph"/>
        <w:numPr>
          <w:ilvl w:val="2"/>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i</w:t>
      </w:r>
      <w:r w:rsidR="47BCA8DB" w:rsidRPr="6652203B">
        <w:rPr>
          <w:rFonts w:ascii="Times New Roman" w:eastAsia="Times New Roman" w:hAnsi="Times New Roman" w:cs="Times New Roman"/>
          <w:lang w:val="en-US"/>
        </w:rPr>
        <w:t>mplementing school and university programs that include curricula on non-proliferation, international treaties, and peace studies</w:t>
      </w:r>
    </w:p>
    <w:p w14:paraId="04030EAE" w14:textId="79EC1E67" w:rsidR="47BCA8DB" w:rsidRDefault="00196464" w:rsidP="155C928D">
      <w:pPr>
        <w:pStyle w:val="ListParagraph"/>
        <w:numPr>
          <w:ilvl w:val="2"/>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47BCA8DB" w:rsidRPr="6652203B">
        <w:rPr>
          <w:rFonts w:ascii="Times New Roman" w:eastAsia="Times New Roman" w:hAnsi="Times New Roman" w:cs="Times New Roman"/>
          <w:lang w:val="en-US"/>
        </w:rPr>
        <w:t xml:space="preserve">ncouraging youth participation in Model United Nations (MUN) </w:t>
      </w:r>
      <w:r w:rsidR="57364AF9" w:rsidRPr="6652203B">
        <w:rPr>
          <w:rFonts w:ascii="Times New Roman" w:eastAsia="Times New Roman" w:hAnsi="Times New Roman" w:cs="Times New Roman"/>
          <w:lang w:val="en-US"/>
        </w:rPr>
        <w:t>with</w:t>
      </w:r>
      <w:r w:rsidR="47BCA8DB" w:rsidRPr="6652203B">
        <w:rPr>
          <w:rFonts w:ascii="Times New Roman" w:eastAsia="Times New Roman" w:hAnsi="Times New Roman" w:cs="Times New Roman"/>
          <w:lang w:val="en-US"/>
        </w:rPr>
        <w:t xml:space="preserve"> similar simulations focused on disarmament negotiations</w:t>
      </w:r>
    </w:p>
    <w:p w14:paraId="3E48016C" w14:textId="1709BD9C" w:rsidR="3E6EAFC5" w:rsidRDefault="47BCA8DB" w:rsidP="4AE4C503">
      <w:pPr>
        <w:pStyle w:val="ListParagraph"/>
        <w:numPr>
          <w:ilvl w:val="1"/>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 xml:space="preserve"> </w:t>
      </w:r>
      <w:r w:rsidR="4B99FA7F" w:rsidRPr="6652203B">
        <w:rPr>
          <w:rFonts w:ascii="Times New Roman" w:eastAsia="Times New Roman" w:hAnsi="Times New Roman" w:cs="Times New Roman"/>
          <w:lang w:val="en-US"/>
        </w:rPr>
        <w:t>s</w:t>
      </w:r>
      <w:r w:rsidRPr="6652203B">
        <w:rPr>
          <w:rFonts w:ascii="Times New Roman" w:eastAsia="Times New Roman" w:hAnsi="Times New Roman" w:cs="Times New Roman"/>
          <w:lang w:val="en-US"/>
        </w:rPr>
        <w:t>upporting related initiatives and partnerships that promote community-level advocacy, such as:</w:t>
      </w:r>
    </w:p>
    <w:p w14:paraId="3042F4B5" w14:textId="4CC3191E" w:rsidR="47BCA8DB" w:rsidRDefault="148146B1" w:rsidP="4AE4C503">
      <w:pPr>
        <w:pStyle w:val="ListParagraph"/>
        <w:numPr>
          <w:ilvl w:val="2"/>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f</w:t>
      </w:r>
      <w:r w:rsidR="47BCA8DB" w:rsidRPr="6652203B">
        <w:rPr>
          <w:rFonts w:ascii="Times New Roman" w:eastAsia="Times New Roman" w:hAnsi="Times New Roman" w:cs="Times New Roman"/>
          <w:lang w:val="en-US"/>
        </w:rPr>
        <w:t>unding local projects that highlight the cultural and regiona</w:t>
      </w:r>
      <w:r w:rsidR="279F30D6" w:rsidRPr="6652203B">
        <w:rPr>
          <w:rFonts w:ascii="Times New Roman" w:eastAsia="Times New Roman" w:hAnsi="Times New Roman" w:cs="Times New Roman"/>
          <w:lang w:val="en-US"/>
        </w:rPr>
        <w:t>l</w:t>
      </w:r>
      <w:r w:rsidR="47BCA8DB" w:rsidRPr="6652203B">
        <w:rPr>
          <w:rFonts w:ascii="Times New Roman" w:eastAsia="Times New Roman" w:hAnsi="Times New Roman" w:cs="Times New Roman"/>
          <w:lang w:val="en-US"/>
        </w:rPr>
        <w:t xml:space="preserve"> importance of achieving a nuclear-free Middle East</w:t>
      </w:r>
    </w:p>
    <w:p w14:paraId="7AA28B41" w14:textId="36258C81" w:rsidR="391F86B0" w:rsidRDefault="46122535" w:rsidP="391F86B0">
      <w:pPr>
        <w:pStyle w:val="ListParagraph"/>
        <w:numPr>
          <w:ilvl w:val="2"/>
          <w:numId w:val="30"/>
        </w:numPr>
        <w:rPr>
          <w:rFonts w:ascii="Times New Roman" w:eastAsia="Times New Roman" w:hAnsi="Times New Roman" w:cs="Times New Roman"/>
          <w:lang w:val="en-US"/>
        </w:rPr>
      </w:pPr>
      <w:r w:rsidRPr="6652203B">
        <w:rPr>
          <w:rFonts w:ascii="Times New Roman" w:eastAsia="Times New Roman" w:hAnsi="Times New Roman" w:cs="Times New Roman"/>
          <w:lang w:val="en-US"/>
        </w:rPr>
        <w:t>t</w:t>
      </w:r>
      <w:r w:rsidR="6540C3DB" w:rsidRPr="6652203B">
        <w:rPr>
          <w:rFonts w:ascii="Times New Roman" w:eastAsia="Times New Roman" w:hAnsi="Times New Roman" w:cs="Times New Roman"/>
          <w:lang w:val="en-US"/>
        </w:rPr>
        <w:t>estimonies from conflict survivors to showcase the horrors of proliferation and promoting peace</w:t>
      </w:r>
    </w:p>
    <w:p w14:paraId="09F9EE28" w14:textId="44EB19A9" w:rsidR="47BCA8DB" w:rsidRPr="00F7768F" w:rsidRDefault="79988A92" w:rsidP="00F7768F">
      <w:pPr>
        <w:pStyle w:val="ListParagraph"/>
        <w:numPr>
          <w:ilvl w:val="2"/>
          <w:numId w:val="30"/>
        </w:numPr>
        <w:spacing w:before="240" w:after="240"/>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47BCA8DB" w:rsidRPr="6652203B">
        <w:rPr>
          <w:rFonts w:ascii="Times New Roman" w:eastAsia="Times New Roman" w:hAnsi="Times New Roman" w:cs="Times New Roman"/>
          <w:lang w:val="en-US"/>
        </w:rPr>
        <w:t xml:space="preserve">ncouraging collaboration between governments, </w:t>
      </w:r>
      <w:r w:rsidR="406DBAD7" w:rsidRPr="6652203B">
        <w:rPr>
          <w:rFonts w:ascii="Times New Roman" w:eastAsia="Times New Roman" w:hAnsi="Times New Roman" w:cs="Times New Roman"/>
          <w:lang w:val="en-US"/>
        </w:rPr>
        <w:t>Non-Governmental Organizations (</w:t>
      </w:r>
      <w:r w:rsidR="47BCA8DB" w:rsidRPr="6652203B">
        <w:rPr>
          <w:rFonts w:ascii="Times New Roman" w:eastAsia="Times New Roman" w:hAnsi="Times New Roman" w:cs="Times New Roman"/>
          <w:lang w:val="en-US"/>
        </w:rPr>
        <w:t>NGOs</w:t>
      </w:r>
      <w:r w:rsidR="03C5C6AD" w:rsidRPr="6652203B">
        <w:rPr>
          <w:rFonts w:ascii="Times New Roman" w:eastAsia="Times New Roman" w:hAnsi="Times New Roman" w:cs="Times New Roman"/>
          <w:lang w:val="en-US"/>
        </w:rPr>
        <w:t>)</w:t>
      </w:r>
      <w:r w:rsidR="47BCA8DB" w:rsidRPr="6652203B">
        <w:rPr>
          <w:rFonts w:ascii="Times New Roman" w:eastAsia="Times New Roman" w:hAnsi="Times New Roman" w:cs="Times New Roman"/>
          <w:lang w:val="en-US"/>
        </w:rPr>
        <w:t xml:space="preserve"> and academic institutions to expand non-proliferation dialogue across societal sectors</w:t>
      </w:r>
      <w:r w:rsidR="1D57670B" w:rsidRPr="6652203B">
        <w:rPr>
          <w:rFonts w:ascii="Times New Roman" w:eastAsia="Times New Roman" w:hAnsi="Times New Roman" w:cs="Times New Roman"/>
          <w:lang w:val="en-US"/>
        </w:rPr>
        <w:t>;</w:t>
      </w:r>
    </w:p>
    <w:p w14:paraId="094C9DA0" w14:textId="1566EF74" w:rsidR="6652203B" w:rsidRDefault="6652203B" w:rsidP="6652203B">
      <w:pPr>
        <w:pStyle w:val="ListParagraph"/>
        <w:spacing w:before="240" w:after="240"/>
        <w:ind w:left="2160"/>
        <w:rPr>
          <w:rFonts w:ascii="Times New Roman" w:eastAsia="Times New Roman" w:hAnsi="Times New Roman" w:cs="Times New Roman"/>
        </w:rPr>
      </w:pPr>
    </w:p>
    <w:p w14:paraId="76871C98" w14:textId="16BDFCE2" w:rsidR="223EA625" w:rsidRDefault="00F7768F" w:rsidP="6652203B">
      <w:pPr>
        <w:pStyle w:val="ListParagraph"/>
        <w:numPr>
          <w:ilvl w:val="0"/>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u w:val="single"/>
          <w:lang w:val="en-US"/>
        </w:rPr>
        <w:t>Recommends</w:t>
      </w:r>
      <w:r w:rsidRPr="6652203B">
        <w:rPr>
          <w:rFonts w:ascii="Times New Roman" w:eastAsia="Times New Roman" w:hAnsi="Times New Roman" w:cs="Times New Roman"/>
          <w:color w:val="000000" w:themeColor="text1"/>
          <w:lang w:val="en-US"/>
        </w:rPr>
        <w:t xml:space="preserve"> the creation of a legal framework to fix issues related to security, ensuring that:</w:t>
      </w:r>
    </w:p>
    <w:p w14:paraId="5BF2D403" w14:textId="3C41D782" w:rsidR="223EA625" w:rsidRDefault="70BF6A44" w:rsidP="6652203B">
      <w:pPr>
        <w:pStyle w:val="ListParagraph"/>
        <w:numPr>
          <w:ilvl w:val="1"/>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00F7768F" w:rsidRPr="6652203B">
        <w:rPr>
          <w:rFonts w:ascii="Times New Roman" w:eastAsia="Times New Roman" w:hAnsi="Times New Roman" w:cs="Times New Roman"/>
          <w:color w:val="000000" w:themeColor="text1"/>
          <w:lang w:val="en-US"/>
        </w:rPr>
        <w:t>he countries that are held responsible for regional security breaches and violations of disarmament agreements are clearly identified, with enforceable legal and diplomatic measures to ensure accountability, which includes</w:t>
      </w:r>
    </w:p>
    <w:p w14:paraId="2D38F069" w14:textId="343F265D" w:rsidR="223EA625" w:rsidRDefault="00F7768F"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the establishment of an independent arbitration body to adjudicate disputes, impose sanctions, and recommend corrective actions in cases of non-compliance</w:t>
      </w:r>
    </w:p>
    <w:p w14:paraId="6EDABDEC" w14:textId="0DED33C0" w:rsidR="223EA625" w:rsidRDefault="00F7768F"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the creation of a robust international monitoring and verification mechanism, which could include regular inspections, intelligence-sharing, and transparency protocols to track the implementation of disarmament agreement</w:t>
      </w:r>
    </w:p>
    <w:p w14:paraId="26931E5A" w14:textId="3D9BFDC5" w:rsidR="223EA625" w:rsidRDefault="00F7768F" w:rsidP="6652203B">
      <w:pPr>
        <w:pStyle w:val="ListParagraph"/>
        <w:numPr>
          <w:ilvl w:val="1"/>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the legal framework addresses the unique security concerns of the Middle East, considering the geopolitical complexities, ongoing conflicts, and existing weapons proliferation in the region</w:t>
      </w:r>
    </w:p>
    <w:p w14:paraId="72339376" w14:textId="284F7881" w:rsidR="223EA625" w:rsidRDefault="2D116655" w:rsidP="6652203B">
      <w:pPr>
        <w:pStyle w:val="ListParagraph"/>
        <w:numPr>
          <w:ilvl w:val="1"/>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all transactions of weapon purchases and sales are logged by member states in the Middle East and provided to the United Nations, which will contain:</w:t>
      </w:r>
    </w:p>
    <w:p w14:paraId="28010FB9" w14:textId="4CD8D5F8" w:rsidR="223EA625" w:rsidRDefault="48907E21"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2D116655" w:rsidRPr="6652203B">
        <w:rPr>
          <w:rFonts w:ascii="Times New Roman" w:eastAsia="Times New Roman" w:hAnsi="Times New Roman" w:cs="Times New Roman"/>
          <w:color w:val="000000" w:themeColor="text1"/>
          <w:lang w:val="en-US"/>
        </w:rPr>
        <w:t>he type and quantity of weapons purchased or sold</w:t>
      </w:r>
    </w:p>
    <w:p w14:paraId="398480B4" w14:textId="4F4DBB5A" w:rsidR="223EA625" w:rsidRDefault="0181F386"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2D116655" w:rsidRPr="6652203B">
        <w:rPr>
          <w:rFonts w:ascii="Times New Roman" w:eastAsia="Times New Roman" w:hAnsi="Times New Roman" w:cs="Times New Roman"/>
          <w:color w:val="000000" w:themeColor="text1"/>
          <w:lang w:val="en-US"/>
        </w:rPr>
        <w:t>he destination and origin countries involved in these transactions</w:t>
      </w:r>
    </w:p>
    <w:p w14:paraId="5A9CBB44" w14:textId="01D445F6" w:rsidR="223EA625" w:rsidRDefault="0B3C6551"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2D116655" w:rsidRPr="6652203B">
        <w:rPr>
          <w:rFonts w:ascii="Times New Roman" w:eastAsia="Times New Roman" w:hAnsi="Times New Roman" w:cs="Times New Roman"/>
          <w:color w:val="000000" w:themeColor="text1"/>
          <w:lang w:val="en-US"/>
        </w:rPr>
        <w:t>he end-use verification procedures to ensure weapons do not fall into the wrong hands or fuel conflict</w:t>
      </w:r>
    </w:p>
    <w:p w14:paraId="7B5BD21D" w14:textId="2AFBCAB4" w:rsidR="223EA625" w:rsidRDefault="6B263A0B"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2D116655" w:rsidRPr="6652203B">
        <w:rPr>
          <w:rFonts w:ascii="Times New Roman" w:eastAsia="Times New Roman" w:hAnsi="Times New Roman" w:cs="Times New Roman"/>
          <w:color w:val="000000" w:themeColor="text1"/>
          <w:lang w:val="en-US"/>
        </w:rPr>
        <w:t>ransparency in the financial transactions associated with the weapons trade to combat illicit arms flows and prevent the use of military hardware for destabilizing purposes</w:t>
      </w:r>
    </w:p>
    <w:p w14:paraId="4E871AE0" w14:textId="3F68E50B" w:rsidR="223EA625" w:rsidRDefault="0A7FC4CF" w:rsidP="6652203B">
      <w:pPr>
        <w:pStyle w:val="ListParagraph"/>
        <w:numPr>
          <w:ilvl w:val="1"/>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00F7768F" w:rsidRPr="6652203B">
        <w:rPr>
          <w:rFonts w:ascii="Times New Roman" w:eastAsia="Times New Roman" w:hAnsi="Times New Roman" w:cs="Times New Roman"/>
          <w:color w:val="000000" w:themeColor="text1"/>
          <w:lang w:val="en-US"/>
        </w:rPr>
        <w:t>here are severe consequences present in the framework for countries that may violate any of the rules in this framework, including but not limited to:</w:t>
      </w:r>
    </w:p>
    <w:p w14:paraId="6C64E4C4" w14:textId="3A773747" w:rsidR="223EA625" w:rsidRDefault="332B5762"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f</w:t>
      </w:r>
      <w:r w:rsidR="00F7768F" w:rsidRPr="6652203B">
        <w:rPr>
          <w:rFonts w:ascii="Times New Roman" w:eastAsia="Times New Roman" w:hAnsi="Times New Roman" w:cs="Times New Roman"/>
          <w:color w:val="000000" w:themeColor="text1"/>
          <w:lang w:val="en-US"/>
        </w:rPr>
        <w:t>ines which will be determined by the arbitration body</w:t>
      </w:r>
    </w:p>
    <w:p w14:paraId="637CF00A" w14:textId="67A09A68" w:rsidR="223EA625" w:rsidRDefault="4932CE6B"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00F7768F" w:rsidRPr="6652203B">
        <w:rPr>
          <w:rFonts w:ascii="Times New Roman" w:eastAsia="Times New Roman" w:hAnsi="Times New Roman" w:cs="Times New Roman"/>
          <w:color w:val="000000" w:themeColor="text1"/>
          <w:lang w:val="en-US"/>
        </w:rPr>
        <w:t>rade restrictions for the country</w:t>
      </w:r>
    </w:p>
    <w:p w14:paraId="0B3C3059" w14:textId="515D9286" w:rsidR="223EA625" w:rsidRDefault="4EF55D24"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d</w:t>
      </w:r>
      <w:r w:rsidR="00F7768F" w:rsidRPr="6652203B">
        <w:rPr>
          <w:rFonts w:ascii="Times New Roman" w:eastAsia="Times New Roman" w:hAnsi="Times New Roman" w:cs="Times New Roman"/>
          <w:color w:val="000000" w:themeColor="text1"/>
          <w:lang w:val="en-US"/>
        </w:rPr>
        <w:t>iplomatic isolation at the international level, including the isolation of the violating country from the United Nations, regional cooperative bodies, and security organizations</w:t>
      </w:r>
    </w:p>
    <w:p w14:paraId="53CAC0C3" w14:textId="23A80808" w:rsidR="223EA625" w:rsidRDefault="6CA840D9"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00F7768F" w:rsidRPr="6652203B">
        <w:rPr>
          <w:rFonts w:ascii="Times New Roman" w:eastAsia="Times New Roman" w:hAnsi="Times New Roman" w:cs="Times New Roman"/>
          <w:color w:val="000000" w:themeColor="text1"/>
          <w:lang w:val="en-US"/>
        </w:rPr>
        <w:t>ravel bans on key political, military, and economic figures from the violating country</w:t>
      </w:r>
    </w:p>
    <w:p w14:paraId="28850E88" w14:textId="49060F1B" w:rsidR="223EA625" w:rsidRDefault="78929F28"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a</w:t>
      </w:r>
      <w:r w:rsidR="00F7768F" w:rsidRPr="6652203B">
        <w:rPr>
          <w:rFonts w:ascii="Times New Roman" w:eastAsia="Times New Roman" w:hAnsi="Times New Roman" w:cs="Times New Roman"/>
          <w:color w:val="000000" w:themeColor="text1"/>
          <w:lang w:val="en-US"/>
        </w:rPr>
        <w:t>sset freezes and the confiscation of illicitly obtained wealth or resources, including state-owned or privately held financial assets properties, and investments that are directly linked to the violation</w:t>
      </w:r>
    </w:p>
    <w:p w14:paraId="2EA7C11E" w14:textId="771B498B" w:rsidR="223EA625" w:rsidRDefault="2E71A636"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m</w:t>
      </w:r>
      <w:r w:rsidR="00F7768F" w:rsidRPr="6652203B">
        <w:rPr>
          <w:rFonts w:ascii="Times New Roman" w:eastAsia="Times New Roman" w:hAnsi="Times New Roman" w:cs="Times New Roman"/>
          <w:color w:val="000000" w:themeColor="text1"/>
          <w:lang w:val="en-US"/>
        </w:rPr>
        <w:t>ilitary embargoes preventing the sale or transfer of arms, military technology, and security assistance to the violating country</w:t>
      </w:r>
    </w:p>
    <w:p w14:paraId="7CFD9F2A" w14:textId="24F1B566" w:rsidR="223EA625" w:rsidRDefault="3F1169B0" w:rsidP="6652203B">
      <w:pPr>
        <w:pStyle w:val="ListParagraph"/>
        <w:numPr>
          <w:ilvl w:val="1"/>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00F7768F" w:rsidRPr="6652203B">
        <w:rPr>
          <w:rFonts w:ascii="Times New Roman" w:eastAsia="Times New Roman" w:hAnsi="Times New Roman" w:cs="Times New Roman"/>
          <w:color w:val="000000" w:themeColor="text1"/>
          <w:lang w:val="en-US"/>
        </w:rPr>
        <w:t>he creation of a peer-reviewed and transparent process for states to voluntarily assess their own compliance with disarmament agreements, with international oversight from an independent body operated by the United Nations</w:t>
      </w:r>
    </w:p>
    <w:p w14:paraId="648CB1E2" w14:textId="71E79238" w:rsidR="223EA625" w:rsidRDefault="6952AF2B" w:rsidP="6652203B">
      <w:pPr>
        <w:pStyle w:val="ListParagraph"/>
        <w:numPr>
          <w:ilvl w:val="1"/>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00F7768F" w:rsidRPr="6652203B">
        <w:rPr>
          <w:rFonts w:ascii="Times New Roman" w:eastAsia="Times New Roman" w:hAnsi="Times New Roman" w:cs="Times New Roman"/>
          <w:color w:val="000000" w:themeColor="text1"/>
          <w:lang w:val="en-US"/>
        </w:rPr>
        <w:t>he establishment of an emergency response framework, in which international stakeholders have a standardized procedure to handle dangerous situations such as security breaches</w:t>
      </w:r>
      <w:r w:rsidR="1FBC7BA7" w:rsidRPr="6652203B">
        <w:rPr>
          <w:rFonts w:ascii="Times New Roman" w:eastAsia="Times New Roman" w:hAnsi="Times New Roman" w:cs="Times New Roman"/>
          <w:color w:val="000000" w:themeColor="text1"/>
          <w:lang w:val="en-US"/>
        </w:rPr>
        <w:t xml:space="preserve"> or</w:t>
      </w:r>
      <w:r w:rsidR="00F7768F" w:rsidRPr="6652203B">
        <w:rPr>
          <w:rFonts w:ascii="Times New Roman" w:eastAsia="Times New Roman" w:hAnsi="Times New Roman" w:cs="Times New Roman"/>
          <w:color w:val="000000" w:themeColor="text1"/>
          <w:lang w:val="en-US"/>
        </w:rPr>
        <w:t xml:space="preserve"> violation</w:t>
      </w:r>
      <w:r w:rsidR="0A0D5A72" w:rsidRPr="6652203B">
        <w:rPr>
          <w:rFonts w:ascii="Times New Roman" w:eastAsia="Times New Roman" w:hAnsi="Times New Roman" w:cs="Times New Roman"/>
          <w:color w:val="000000" w:themeColor="text1"/>
          <w:lang w:val="en-US"/>
        </w:rPr>
        <w:t>s</w:t>
      </w:r>
      <w:r w:rsidR="00F7768F" w:rsidRPr="6652203B">
        <w:rPr>
          <w:rFonts w:ascii="Times New Roman" w:eastAsia="Times New Roman" w:hAnsi="Times New Roman" w:cs="Times New Roman"/>
          <w:color w:val="000000" w:themeColor="text1"/>
          <w:lang w:val="en-US"/>
        </w:rPr>
        <w:t xml:space="preserve"> of disarmament agreements, to prevent destabilizing events, which can contain:</w:t>
      </w:r>
    </w:p>
    <w:p w14:paraId="55F7410C" w14:textId="16B32E56" w:rsidR="223EA625" w:rsidRDefault="1127CDB4"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a</w:t>
      </w:r>
      <w:r w:rsidR="00F7768F" w:rsidRPr="6652203B">
        <w:rPr>
          <w:rFonts w:ascii="Times New Roman" w:eastAsia="Times New Roman" w:hAnsi="Times New Roman" w:cs="Times New Roman"/>
          <w:color w:val="000000" w:themeColor="text1"/>
          <w:lang w:val="en-US"/>
        </w:rPr>
        <w:t xml:space="preserve"> force compris</w:t>
      </w:r>
      <w:r w:rsidR="45FE3B57" w:rsidRPr="6652203B">
        <w:rPr>
          <w:rFonts w:ascii="Times New Roman" w:eastAsia="Times New Roman" w:hAnsi="Times New Roman" w:cs="Times New Roman"/>
          <w:color w:val="000000" w:themeColor="text1"/>
          <w:lang w:val="en-US"/>
        </w:rPr>
        <w:t>ing</w:t>
      </w:r>
      <w:r w:rsidR="00F7768F" w:rsidRPr="6652203B">
        <w:rPr>
          <w:rFonts w:ascii="Times New Roman" w:eastAsia="Times New Roman" w:hAnsi="Times New Roman" w:cs="Times New Roman"/>
          <w:color w:val="000000" w:themeColor="text1"/>
          <w:lang w:val="en-US"/>
        </w:rPr>
        <w:t xml:space="preserve"> representatives of international organizations who can conduct negotiation</w:t>
      </w:r>
      <w:r w:rsidR="79453BF7" w:rsidRPr="6652203B">
        <w:rPr>
          <w:rFonts w:ascii="Times New Roman" w:eastAsia="Times New Roman" w:hAnsi="Times New Roman" w:cs="Times New Roman"/>
          <w:color w:val="000000" w:themeColor="text1"/>
          <w:lang w:val="en-US"/>
        </w:rPr>
        <w:t>s</w:t>
      </w:r>
      <w:r w:rsidR="00F7768F" w:rsidRPr="6652203B">
        <w:rPr>
          <w:rFonts w:ascii="Times New Roman" w:eastAsia="Times New Roman" w:hAnsi="Times New Roman" w:cs="Times New Roman"/>
          <w:color w:val="000000" w:themeColor="text1"/>
          <w:lang w:val="en-US"/>
        </w:rPr>
        <w:t xml:space="preserve"> with representatives of the nations</w:t>
      </w:r>
    </w:p>
    <w:p w14:paraId="20A8866C" w14:textId="7886349E" w:rsidR="223EA625" w:rsidRDefault="64B642E9" w:rsidP="6652203B">
      <w:pPr>
        <w:pStyle w:val="ListParagraph"/>
        <w:numPr>
          <w:ilvl w:val="2"/>
          <w:numId w:val="33"/>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p</w:t>
      </w:r>
      <w:r w:rsidR="00F7768F" w:rsidRPr="6652203B">
        <w:rPr>
          <w:rFonts w:ascii="Times New Roman" w:eastAsia="Times New Roman" w:hAnsi="Times New Roman" w:cs="Times New Roman"/>
          <w:color w:val="000000" w:themeColor="text1"/>
          <w:lang w:val="en-US"/>
        </w:rPr>
        <w:t xml:space="preserve">eacekeeping forces capable of intervening </w:t>
      </w:r>
      <w:r w:rsidR="0B606303" w:rsidRPr="6652203B">
        <w:rPr>
          <w:rFonts w:ascii="Times New Roman" w:eastAsia="Times New Roman" w:hAnsi="Times New Roman" w:cs="Times New Roman"/>
          <w:color w:val="000000" w:themeColor="text1"/>
          <w:lang w:val="en-US"/>
        </w:rPr>
        <w:t xml:space="preserve">in </w:t>
      </w:r>
      <w:r w:rsidR="00F7768F" w:rsidRPr="6652203B">
        <w:rPr>
          <w:rFonts w:ascii="Times New Roman" w:eastAsia="Times New Roman" w:hAnsi="Times New Roman" w:cs="Times New Roman"/>
          <w:color w:val="000000" w:themeColor="text1"/>
          <w:lang w:val="en-US"/>
        </w:rPr>
        <w:t>high-risk situations</w:t>
      </w:r>
      <w:r w:rsidR="53BA05EE" w:rsidRPr="6652203B">
        <w:rPr>
          <w:rFonts w:ascii="Times New Roman" w:eastAsia="Times New Roman" w:hAnsi="Times New Roman" w:cs="Times New Roman"/>
          <w:color w:val="000000" w:themeColor="text1"/>
          <w:lang w:val="en-US"/>
        </w:rPr>
        <w:t>;</w:t>
      </w:r>
      <w:r w:rsidR="223EA625">
        <w:br/>
      </w:r>
    </w:p>
    <w:p w14:paraId="14976FD5" w14:textId="028A2520" w:rsidR="7139031F" w:rsidRDefault="7139031F" w:rsidP="6652203B">
      <w:pPr>
        <w:pStyle w:val="ListParagraph"/>
        <w:numPr>
          <w:ilvl w:val="0"/>
          <w:numId w:val="33"/>
        </w:numPr>
        <w:rPr>
          <w:rFonts w:ascii="Times New Roman" w:eastAsia="Times New Roman" w:hAnsi="Times New Roman" w:cs="Times New Roman"/>
          <w:lang w:val="en-US"/>
        </w:rPr>
      </w:pPr>
      <w:r w:rsidRPr="6652203B">
        <w:rPr>
          <w:rFonts w:ascii="Times New Roman" w:eastAsia="Times New Roman" w:hAnsi="Times New Roman" w:cs="Times New Roman"/>
          <w:u w:val="single"/>
          <w:lang w:val="en-US"/>
        </w:rPr>
        <w:t>Suggests</w:t>
      </w:r>
      <w:r w:rsidRPr="6652203B">
        <w:rPr>
          <w:rFonts w:ascii="Times New Roman" w:eastAsia="Times New Roman" w:hAnsi="Times New Roman" w:cs="Times New Roman"/>
          <w:lang w:val="en-US"/>
        </w:rPr>
        <w:t xml:space="preserve"> incentives for compliance with disarmament agreements to encourage active participation </w:t>
      </w:r>
      <w:r w:rsidR="4226AE1C" w:rsidRPr="6652203B">
        <w:rPr>
          <w:rFonts w:ascii="Times New Roman" w:eastAsia="Times New Roman" w:hAnsi="Times New Roman" w:cs="Times New Roman"/>
          <w:lang w:val="en-US"/>
        </w:rPr>
        <w:t>by</w:t>
      </w:r>
      <w:r w:rsidRPr="6652203B">
        <w:rPr>
          <w:rFonts w:ascii="Times New Roman" w:eastAsia="Times New Roman" w:hAnsi="Times New Roman" w:cs="Times New Roman"/>
          <w:lang w:val="en-US"/>
        </w:rPr>
        <w:t xml:space="preserve"> member states and adherence</w:t>
      </w:r>
      <w:r w:rsidR="29358C88" w:rsidRPr="6652203B">
        <w:rPr>
          <w:rFonts w:ascii="Times New Roman" w:eastAsia="Times New Roman" w:hAnsi="Times New Roman" w:cs="Times New Roman"/>
          <w:lang w:val="en-US"/>
        </w:rPr>
        <w:t>, through the creation of a dedicated fund managed by the United Nations Office for Disarmament Affairs (UNODA)</w:t>
      </w:r>
      <w:r w:rsidRPr="6652203B">
        <w:rPr>
          <w:rFonts w:ascii="Times New Roman" w:eastAsia="Times New Roman" w:hAnsi="Times New Roman" w:cs="Times New Roman"/>
          <w:lang w:val="en-US"/>
        </w:rPr>
        <w:t>, including but not limited to:</w:t>
      </w:r>
    </w:p>
    <w:p w14:paraId="5953D6D9" w14:textId="6E27B656" w:rsidR="7139031F" w:rsidRDefault="4983B49C" w:rsidP="6652203B">
      <w:pPr>
        <w:pStyle w:val="ListParagraph"/>
        <w:numPr>
          <w:ilvl w:val="1"/>
          <w:numId w:val="33"/>
        </w:numPr>
        <w:rPr>
          <w:rFonts w:ascii="Times New Roman" w:eastAsia="Times New Roman" w:hAnsi="Times New Roman" w:cs="Times New Roman"/>
          <w:lang w:val="en-US"/>
        </w:rPr>
      </w:pPr>
      <w:r w:rsidRPr="6652203B">
        <w:rPr>
          <w:rFonts w:ascii="Times New Roman" w:eastAsia="Times New Roman" w:hAnsi="Times New Roman" w:cs="Times New Roman"/>
          <w:lang w:val="en-US"/>
        </w:rPr>
        <w:t>o</w:t>
      </w:r>
      <w:r w:rsidR="385DD6E3" w:rsidRPr="6652203B">
        <w:rPr>
          <w:rFonts w:ascii="Times New Roman" w:eastAsia="Times New Roman" w:hAnsi="Times New Roman" w:cs="Times New Roman"/>
          <w:lang w:val="en-US"/>
        </w:rPr>
        <w:t>ffering technical and logistical support to nations transitioning toward disarmament, such as:</w:t>
      </w:r>
    </w:p>
    <w:p w14:paraId="29173671" w14:textId="5653AB66" w:rsidR="7139031F" w:rsidRDefault="1F338A91" w:rsidP="6652203B">
      <w:pPr>
        <w:pStyle w:val="ListParagraph"/>
        <w:numPr>
          <w:ilvl w:val="2"/>
          <w:numId w:val="33"/>
        </w:numPr>
        <w:rPr>
          <w:rFonts w:ascii="Times New Roman" w:eastAsia="Times New Roman" w:hAnsi="Times New Roman" w:cs="Times New Roman"/>
          <w:lang w:val="en-US"/>
        </w:rPr>
      </w:pPr>
      <w:r w:rsidRPr="6652203B">
        <w:rPr>
          <w:rFonts w:ascii="Times New Roman" w:eastAsia="Times New Roman" w:hAnsi="Times New Roman" w:cs="Times New Roman"/>
          <w:lang w:val="en-US"/>
        </w:rPr>
        <w:t>p</w:t>
      </w:r>
      <w:r w:rsidR="385DD6E3" w:rsidRPr="6652203B">
        <w:rPr>
          <w:rFonts w:ascii="Times New Roman" w:eastAsia="Times New Roman" w:hAnsi="Times New Roman" w:cs="Times New Roman"/>
          <w:lang w:val="en-US"/>
        </w:rPr>
        <w:t>roviding expertise, equipment, and funding to dismantle and repurpose nuclear facilities for civilian use safely</w:t>
      </w:r>
    </w:p>
    <w:p w14:paraId="12B92DB2" w14:textId="361B1F40" w:rsidR="7139031F" w:rsidRDefault="110A71E8" w:rsidP="6652203B">
      <w:pPr>
        <w:pStyle w:val="ListParagraph"/>
        <w:numPr>
          <w:ilvl w:val="2"/>
          <w:numId w:val="33"/>
        </w:numPr>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385DD6E3" w:rsidRPr="6652203B">
        <w:rPr>
          <w:rFonts w:ascii="Times New Roman" w:eastAsia="Times New Roman" w:hAnsi="Times New Roman" w:cs="Times New Roman"/>
          <w:lang w:val="en-US"/>
        </w:rPr>
        <w:t>ncouraging partnerships with international organizations like the IAEA to ensure effectiveness and secure implementation of the nuclear energy</w:t>
      </w:r>
    </w:p>
    <w:p w14:paraId="46897531" w14:textId="77FB32D2" w:rsidR="7139031F" w:rsidRDefault="53961DF4" w:rsidP="6652203B">
      <w:pPr>
        <w:pStyle w:val="ListParagraph"/>
        <w:numPr>
          <w:ilvl w:val="2"/>
          <w:numId w:val="33"/>
        </w:numPr>
        <w:rPr>
          <w:rFonts w:ascii="Times New Roman" w:eastAsia="Times New Roman" w:hAnsi="Times New Roman" w:cs="Times New Roman"/>
          <w:lang w:val="en-US"/>
        </w:rPr>
      </w:pPr>
      <w:r w:rsidRPr="6652203B">
        <w:rPr>
          <w:rFonts w:ascii="Times New Roman" w:eastAsia="Times New Roman" w:hAnsi="Times New Roman" w:cs="Times New Roman"/>
          <w:lang w:val="en-US"/>
        </w:rPr>
        <w:t>o</w:t>
      </w:r>
      <w:r w:rsidR="385DD6E3" w:rsidRPr="6652203B">
        <w:rPr>
          <w:rFonts w:ascii="Times New Roman" w:eastAsia="Times New Roman" w:hAnsi="Times New Roman" w:cs="Times New Roman"/>
          <w:lang w:val="en-US"/>
        </w:rPr>
        <w:t xml:space="preserve">ffering capacity-building programs </w:t>
      </w:r>
    </w:p>
    <w:p w14:paraId="171834D2" w14:textId="5A480CC8" w:rsidR="7139031F" w:rsidRDefault="2D782B26" w:rsidP="6652203B">
      <w:pPr>
        <w:pStyle w:val="ListParagraph"/>
        <w:numPr>
          <w:ilvl w:val="1"/>
          <w:numId w:val="33"/>
        </w:numPr>
        <w:rPr>
          <w:rFonts w:ascii="Times New Roman" w:eastAsia="Times New Roman" w:hAnsi="Times New Roman" w:cs="Times New Roman"/>
          <w:lang w:val="en-US"/>
        </w:rPr>
      </w:pPr>
      <w:r w:rsidRPr="6652203B">
        <w:rPr>
          <w:rFonts w:ascii="Times New Roman" w:eastAsia="Times New Roman" w:hAnsi="Times New Roman" w:cs="Times New Roman"/>
          <w:lang w:val="en-US"/>
        </w:rPr>
        <w:t>p</w:t>
      </w:r>
      <w:r w:rsidR="7139031F" w:rsidRPr="6652203B">
        <w:rPr>
          <w:rFonts w:ascii="Times New Roman" w:eastAsia="Times New Roman" w:hAnsi="Times New Roman" w:cs="Times New Roman"/>
          <w:lang w:val="en-US"/>
        </w:rPr>
        <w:t>roviding economic aid to nations demonstrating measurable progress toward disarmament, such as:</w:t>
      </w:r>
    </w:p>
    <w:p w14:paraId="0BF33E1A" w14:textId="46C4E408" w:rsidR="7139031F" w:rsidRDefault="6652203B" w:rsidP="6652203B">
      <w:pPr>
        <w:ind w:left="2070" w:hanging="270"/>
        <w:rPr>
          <w:rFonts w:ascii="Times New Roman" w:eastAsia="Times New Roman" w:hAnsi="Times New Roman" w:cs="Times New Roman"/>
          <w:lang w:val="en-US"/>
        </w:rPr>
      </w:pPr>
      <w:r w:rsidRPr="6652203B">
        <w:rPr>
          <w:rFonts w:ascii="Times New Roman" w:eastAsia="Times New Roman" w:hAnsi="Times New Roman" w:cs="Times New Roman"/>
          <w:lang w:val="en-US"/>
        </w:rPr>
        <w:t xml:space="preserve">i. </w:t>
      </w:r>
      <w:r w:rsidR="7139031F" w:rsidRPr="6652203B">
        <w:rPr>
          <w:rFonts w:ascii="Times New Roman" w:eastAsia="Times New Roman" w:hAnsi="Times New Roman" w:cs="Times New Roman"/>
          <w:lang w:val="en-US"/>
        </w:rPr>
        <w:t xml:space="preserve"> development grants or financ</w:t>
      </w:r>
      <w:r w:rsidR="5DB59246" w:rsidRPr="6652203B">
        <w:rPr>
          <w:rFonts w:ascii="Times New Roman" w:eastAsia="Times New Roman" w:hAnsi="Times New Roman" w:cs="Times New Roman"/>
          <w:lang w:val="en-US"/>
        </w:rPr>
        <w:t xml:space="preserve">ing </w:t>
      </w:r>
      <w:r w:rsidR="7139031F" w:rsidRPr="6652203B">
        <w:rPr>
          <w:rFonts w:ascii="Times New Roman" w:eastAsia="Times New Roman" w:hAnsi="Times New Roman" w:cs="Times New Roman"/>
          <w:lang w:val="en-US"/>
        </w:rPr>
        <w:t xml:space="preserve">for infrastructure projects, </w:t>
      </w:r>
      <w:r w:rsidR="7139031F">
        <w:tab/>
      </w:r>
      <w:r w:rsidR="7139031F">
        <w:tab/>
      </w:r>
      <w:r w:rsidR="7139031F">
        <w:tab/>
      </w:r>
      <w:r w:rsidR="7139031F" w:rsidRPr="6652203B">
        <w:rPr>
          <w:rFonts w:ascii="Times New Roman" w:eastAsia="Times New Roman" w:hAnsi="Times New Roman" w:cs="Times New Roman"/>
          <w:lang w:val="en-US"/>
        </w:rPr>
        <w:t>particularly in education, healthcare, and clean energy</w:t>
      </w:r>
    </w:p>
    <w:p w14:paraId="3CB9B8E3" w14:textId="410CAA72" w:rsidR="00F7768F" w:rsidRPr="00323FDF" w:rsidRDefault="39FBA00B" w:rsidP="6652203B">
      <w:pPr>
        <w:spacing w:line="276" w:lineRule="auto"/>
        <w:ind w:left="2070" w:hanging="270"/>
        <w:rPr>
          <w:rFonts w:ascii="Times New Roman" w:eastAsia="Times New Roman" w:hAnsi="Times New Roman" w:cs="Times New Roman"/>
          <w:lang w:val="en-US"/>
        </w:rPr>
      </w:pPr>
      <w:r w:rsidRPr="6652203B">
        <w:rPr>
          <w:rFonts w:ascii="Times New Roman" w:eastAsia="Times New Roman" w:hAnsi="Times New Roman" w:cs="Times New Roman"/>
          <w:lang w:val="en-US"/>
        </w:rPr>
        <w:t xml:space="preserve">ii. </w:t>
      </w:r>
      <w:r w:rsidR="0605CEA9" w:rsidRPr="6652203B">
        <w:rPr>
          <w:rFonts w:ascii="Times New Roman" w:eastAsia="Times New Roman" w:hAnsi="Times New Roman" w:cs="Times New Roman"/>
          <w:lang w:val="en-US"/>
        </w:rPr>
        <w:t>c</w:t>
      </w:r>
      <w:r w:rsidR="7139031F" w:rsidRPr="6652203B">
        <w:rPr>
          <w:rFonts w:ascii="Times New Roman" w:eastAsia="Times New Roman" w:hAnsi="Times New Roman" w:cs="Times New Roman"/>
          <w:lang w:val="en-US"/>
        </w:rPr>
        <w:t>ollaborating with international financial institutions such as the World Bank and International Monetary Fund (IMF) to provide low-interest loans for disarmament-related initiatives</w:t>
      </w:r>
    </w:p>
    <w:p w14:paraId="438362E3" w14:textId="5B16D073" w:rsidR="5013C9DA" w:rsidRDefault="675DD133" w:rsidP="6652203B">
      <w:pPr>
        <w:spacing w:line="276" w:lineRule="auto"/>
        <w:ind w:left="2070" w:hanging="27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iii. i</w:t>
      </w:r>
      <w:r w:rsidR="48C91DDA" w:rsidRPr="6652203B">
        <w:rPr>
          <w:rFonts w:ascii="Times New Roman" w:eastAsia="Times New Roman" w:hAnsi="Times New Roman" w:cs="Times New Roman"/>
          <w:color w:val="000000" w:themeColor="text1"/>
          <w:lang w:val="en-US"/>
        </w:rPr>
        <w:t>mplementing s</w:t>
      </w:r>
      <w:r w:rsidR="2703658F" w:rsidRPr="6652203B">
        <w:rPr>
          <w:rFonts w:ascii="Times New Roman" w:eastAsia="Times New Roman" w:hAnsi="Times New Roman" w:cs="Times New Roman"/>
          <w:color w:val="000000" w:themeColor="text1"/>
          <w:lang w:val="en-US"/>
        </w:rPr>
        <w:t>tructured payment plans from international organizations for countries which may have faced economic burden</w:t>
      </w:r>
      <w:r w:rsidR="08312906" w:rsidRPr="6652203B">
        <w:rPr>
          <w:rFonts w:ascii="Times New Roman" w:eastAsia="Times New Roman" w:hAnsi="Times New Roman" w:cs="Times New Roman"/>
          <w:color w:val="000000" w:themeColor="text1"/>
          <w:lang w:val="en-US"/>
        </w:rPr>
        <w:t>s</w:t>
      </w:r>
      <w:r w:rsidR="2703658F" w:rsidRPr="6652203B">
        <w:rPr>
          <w:rFonts w:ascii="Times New Roman" w:eastAsia="Times New Roman" w:hAnsi="Times New Roman" w:cs="Times New Roman"/>
          <w:color w:val="000000" w:themeColor="text1"/>
          <w:lang w:val="en-US"/>
        </w:rPr>
        <w:t xml:space="preserve"> because of their nuclear programs or related sanctions, </w:t>
      </w:r>
      <w:r w:rsidR="6122B05A" w:rsidRPr="6652203B">
        <w:rPr>
          <w:rFonts w:ascii="Times New Roman" w:eastAsia="Times New Roman" w:hAnsi="Times New Roman" w:cs="Times New Roman"/>
          <w:color w:val="000000" w:themeColor="text1"/>
          <w:lang w:val="en-US"/>
        </w:rPr>
        <w:t>a</w:t>
      </w:r>
      <w:r w:rsidR="2703658F" w:rsidRPr="6652203B">
        <w:rPr>
          <w:rFonts w:ascii="Times New Roman" w:eastAsia="Times New Roman" w:hAnsi="Times New Roman" w:cs="Times New Roman"/>
          <w:color w:val="000000" w:themeColor="text1"/>
          <w:lang w:val="en-US"/>
        </w:rPr>
        <w:t xml:space="preserve">llowing countries to focus their funding </w:t>
      </w:r>
      <w:r w:rsidR="161F534E" w:rsidRPr="6652203B">
        <w:rPr>
          <w:rFonts w:ascii="Times New Roman" w:eastAsia="Times New Roman" w:hAnsi="Times New Roman" w:cs="Times New Roman"/>
          <w:color w:val="000000" w:themeColor="text1"/>
          <w:lang w:val="en-US"/>
        </w:rPr>
        <w:t>on</w:t>
      </w:r>
      <w:r w:rsidR="2703658F" w:rsidRPr="6652203B">
        <w:rPr>
          <w:rFonts w:ascii="Times New Roman" w:eastAsia="Times New Roman" w:hAnsi="Times New Roman" w:cs="Times New Roman"/>
          <w:color w:val="000000" w:themeColor="text1"/>
          <w:lang w:val="en-US"/>
        </w:rPr>
        <w:t xml:space="preserve"> development programs rather than </w:t>
      </w:r>
      <w:r w:rsidR="4753F740" w:rsidRPr="6652203B">
        <w:rPr>
          <w:rFonts w:ascii="Times New Roman" w:eastAsia="Times New Roman" w:hAnsi="Times New Roman" w:cs="Times New Roman"/>
          <w:color w:val="000000" w:themeColor="text1"/>
          <w:lang w:val="en-US"/>
        </w:rPr>
        <w:t>on</w:t>
      </w:r>
      <w:r w:rsidR="2703658F" w:rsidRPr="6652203B">
        <w:rPr>
          <w:rFonts w:ascii="Times New Roman" w:eastAsia="Times New Roman" w:hAnsi="Times New Roman" w:cs="Times New Roman"/>
          <w:color w:val="000000" w:themeColor="text1"/>
          <w:lang w:val="en-US"/>
        </w:rPr>
        <w:t xml:space="preserve"> paying off military spending</w:t>
      </w:r>
      <w:r w:rsidR="5882EB10" w:rsidRPr="6652203B">
        <w:rPr>
          <w:rFonts w:ascii="Times New Roman" w:eastAsia="Times New Roman" w:hAnsi="Times New Roman" w:cs="Times New Roman"/>
          <w:color w:val="000000" w:themeColor="text1"/>
          <w:lang w:val="en-US"/>
        </w:rPr>
        <w:t>;</w:t>
      </w:r>
      <w:r w:rsidR="5013C9DA">
        <w:br/>
      </w:r>
    </w:p>
    <w:p w14:paraId="25955AAE" w14:textId="69E71090" w:rsidR="7F7FE59E" w:rsidRDefault="7F7FE59E" w:rsidP="6652203B">
      <w:pPr>
        <w:pStyle w:val="ListParagraph"/>
        <w:numPr>
          <w:ilvl w:val="0"/>
          <w:numId w:val="33"/>
        </w:numPr>
        <w:rPr>
          <w:rFonts w:ascii="Times New Roman" w:eastAsia="Times New Roman" w:hAnsi="Times New Roman" w:cs="Times New Roman"/>
          <w:lang w:val="en-US"/>
        </w:rPr>
      </w:pPr>
      <w:r w:rsidRPr="6652203B">
        <w:rPr>
          <w:rFonts w:ascii="Times New Roman" w:eastAsia="Times New Roman" w:hAnsi="Times New Roman" w:cs="Times New Roman"/>
          <w:u w:val="single"/>
          <w:lang w:val="en-US"/>
        </w:rPr>
        <w:t>Strongly Urges</w:t>
      </w:r>
      <w:r w:rsidRPr="6652203B">
        <w:rPr>
          <w:rFonts w:ascii="Times New Roman" w:eastAsia="Times New Roman" w:hAnsi="Times New Roman" w:cs="Times New Roman"/>
          <w:lang w:val="en-US"/>
        </w:rPr>
        <w:t xml:space="preserve"> nations in the Middle East to collaborate with the United Nations (UN) to create and agree on a treaty on the Non-Proliferation of Nuclear Weapons (NPT) that are specialized to Middle East regional needs, which includes but is not limited to the following provisions:</w:t>
      </w:r>
    </w:p>
    <w:p w14:paraId="3EBF7723" w14:textId="036A9F5C" w:rsidR="7F7FE59E" w:rsidRDefault="614F50DC" w:rsidP="6652203B">
      <w:pPr>
        <w:pStyle w:val="ListParagraph"/>
        <w:numPr>
          <w:ilvl w:val="1"/>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p</w:t>
      </w:r>
      <w:r w:rsidR="7F7FE59E" w:rsidRPr="6652203B">
        <w:rPr>
          <w:rFonts w:ascii="Times New Roman" w:eastAsia="Times New Roman" w:hAnsi="Times New Roman" w:cs="Times New Roman"/>
          <w:lang w:val="en-US"/>
        </w:rPr>
        <w:t>romoting the peaceful use of nuclear energy under international supervision:</w:t>
      </w:r>
    </w:p>
    <w:p w14:paraId="04AC6B65" w14:textId="245BABBB" w:rsidR="7F7FE59E" w:rsidRDefault="6AC97B4F"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7F7FE59E" w:rsidRPr="6652203B">
        <w:rPr>
          <w:rFonts w:ascii="Times New Roman" w:eastAsia="Times New Roman" w:hAnsi="Times New Roman" w:cs="Times New Roman"/>
          <w:lang w:val="en-US"/>
        </w:rPr>
        <w:t>stablishing collaborative guidelines for the development and maintenance of civilian nuclear energy programs</w:t>
      </w:r>
    </w:p>
    <w:p w14:paraId="4920E94C" w14:textId="0BD3483C" w:rsidR="7F7FE59E" w:rsidRDefault="379893C8"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7F7FE59E" w:rsidRPr="6652203B">
        <w:rPr>
          <w:rFonts w:ascii="Times New Roman" w:eastAsia="Times New Roman" w:hAnsi="Times New Roman" w:cs="Times New Roman"/>
          <w:lang w:val="en-US"/>
        </w:rPr>
        <w:t>nsuring transparency in nuclear research and energy production through mandatory regular reporting to the IAEA</w:t>
      </w:r>
    </w:p>
    <w:p w14:paraId="167B9C1A" w14:textId="67FBEB5B" w:rsidR="7F7FE59E" w:rsidRDefault="1C684B82"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u</w:t>
      </w:r>
      <w:r w:rsidR="7F7FE59E" w:rsidRPr="6652203B">
        <w:rPr>
          <w:rFonts w:ascii="Times New Roman" w:eastAsia="Times New Roman" w:hAnsi="Times New Roman" w:cs="Times New Roman"/>
          <w:lang w:val="en-US"/>
        </w:rPr>
        <w:t>tilizing satellite imagery, radiation detection technologies, and other advanced tools to identify undeclared facilities or activities</w:t>
      </w:r>
    </w:p>
    <w:p w14:paraId="20A31467" w14:textId="1948553F" w:rsidR="7F7FE59E" w:rsidRDefault="52E9B367" w:rsidP="6652203B">
      <w:pPr>
        <w:pStyle w:val="ListParagraph"/>
        <w:numPr>
          <w:ilvl w:val="1"/>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p</w:t>
      </w:r>
      <w:r w:rsidR="7F7FE59E" w:rsidRPr="6652203B">
        <w:rPr>
          <w:rFonts w:ascii="Times New Roman" w:eastAsia="Times New Roman" w:hAnsi="Times New Roman" w:cs="Times New Roman"/>
          <w:lang w:val="en-US"/>
        </w:rPr>
        <w:t>reventing the stockpiling and proliferation of nuclear weapons</w:t>
      </w:r>
      <w:r w:rsidR="2EFA01FA" w:rsidRPr="6652203B">
        <w:rPr>
          <w:rFonts w:ascii="Times New Roman" w:eastAsia="Times New Roman" w:hAnsi="Times New Roman" w:cs="Times New Roman"/>
          <w:lang w:val="en-US"/>
        </w:rPr>
        <w:t xml:space="preserve"> through</w:t>
      </w:r>
      <w:r w:rsidR="7F7FE59E" w:rsidRPr="6652203B">
        <w:rPr>
          <w:rFonts w:ascii="Times New Roman" w:eastAsia="Times New Roman" w:hAnsi="Times New Roman" w:cs="Times New Roman"/>
          <w:lang w:val="en-US"/>
        </w:rPr>
        <w:t>:</w:t>
      </w:r>
    </w:p>
    <w:p w14:paraId="07A6224C" w14:textId="6B89DB85" w:rsidR="7F7FE59E" w:rsidRDefault="7F7FE59E"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 xml:space="preserve"> legally binding commitments</w:t>
      </w:r>
    </w:p>
    <w:p w14:paraId="445E92D6" w14:textId="34424E18" w:rsidR="7F7FE59E" w:rsidRDefault="0778AB4B"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m</w:t>
      </w:r>
      <w:r w:rsidR="7F7FE59E" w:rsidRPr="6652203B">
        <w:rPr>
          <w:rFonts w:ascii="Times New Roman" w:eastAsia="Times New Roman" w:hAnsi="Times New Roman" w:cs="Times New Roman"/>
          <w:lang w:val="en-US"/>
        </w:rPr>
        <w:t>andating the dismantling of any existing military nuclear programs under international verification</w:t>
      </w:r>
    </w:p>
    <w:p w14:paraId="53E8CD09" w14:textId="79EC476E" w:rsidR="7F7FE59E" w:rsidRDefault="1C64AF08" w:rsidP="6652203B">
      <w:pPr>
        <w:pStyle w:val="ListParagraph"/>
        <w:numPr>
          <w:ilvl w:val="1"/>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e</w:t>
      </w:r>
      <w:r w:rsidR="7F7FE59E" w:rsidRPr="6652203B">
        <w:rPr>
          <w:rFonts w:ascii="Times New Roman" w:eastAsia="Times New Roman" w:hAnsi="Times New Roman" w:cs="Times New Roman"/>
          <w:lang w:val="en-US"/>
        </w:rPr>
        <w:t>ncouraging regional cooperation and confidence-building measures to prevent nuclear conflict:</w:t>
      </w:r>
    </w:p>
    <w:p w14:paraId="34AD7C2C" w14:textId="282EACBA" w:rsidR="7F7FE59E" w:rsidRDefault="27F24F8D"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c</w:t>
      </w:r>
      <w:r w:rsidR="7F7FE59E" w:rsidRPr="6652203B">
        <w:rPr>
          <w:rFonts w:ascii="Times New Roman" w:eastAsia="Times New Roman" w:hAnsi="Times New Roman" w:cs="Times New Roman"/>
          <w:lang w:val="en-US"/>
        </w:rPr>
        <w:t>onducting ongoing diplomatic gatherings organized by the UN to promote confidence and openness among regional participants</w:t>
      </w:r>
    </w:p>
    <w:p w14:paraId="27CB7BD4" w14:textId="43DB3B56" w:rsidR="7F7FE59E" w:rsidRDefault="3F6E824E"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s</w:t>
      </w:r>
      <w:r w:rsidR="7F7FE59E" w:rsidRPr="6652203B">
        <w:rPr>
          <w:rFonts w:ascii="Times New Roman" w:eastAsia="Times New Roman" w:hAnsi="Times New Roman" w:cs="Times New Roman"/>
          <w:lang w:val="en-US"/>
        </w:rPr>
        <w:t>etting up communication hotlines among countries to avoid misinterpretations or escalations concerning nuclear operations</w:t>
      </w:r>
    </w:p>
    <w:p w14:paraId="50F95478" w14:textId="35F65E9F" w:rsidR="7F7FE59E" w:rsidRDefault="01C7551B" w:rsidP="6652203B">
      <w:pPr>
        <w:pStyle w:val="ListParagraph"/>
        <w:numPr>
          <w:ilvl w:val="1"/>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o</w:t>
      </w:r>
      <w:r w:rsidR="7F7FE59E" w:rsidRPr="6652203B">
        <w:rPr>
          <w:rFonts w:ascii="Times New Roman" w:eastAsia="Times New Roman" w:hAnsi="Times New Roman" w:cs="Times New Roman"/>
          <w:lang w:val="en-US"/>
        </w:rPr>
        <w:t>utlining clear consequences for violations of treaty provisions:</w:t>
      </w:r>
    </w:p>
    <w:p w14:paraId="71F887AA" w14:textId="205CA629" w:rsidR="7F7FE59E" w:rsidRDefault="50E6685F"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i</w:t>
      </w:r>
      <w:r w:rsidR="7F7FE59E" w:rsidRPr="6652203B">
        <w:rPr>
          <w:rFonts w:ascii="Times New Roman" w:eastAsia="Times New Roman" w:hAnsi="Times New Roman" w:cs="Times New Roman"/>
          <w:lang w:val="en-US"/>
        </w:rPr>
        <w:t>mplementing economic penalties for nations found to be in violation of the treaty</w:t>
      </w:r>
    </w:p>
    <w:p w14:paraId="1CCC7FD3" w14:textId="3010C17F" w:rsidR="7F7FE59E" w:rsidRDefault="0B6C591F" w:rsidP="6652203B">
      <w:pPr>
        <w:pStyle w:val="ListParagraph"/>
        <w:numPr>
          <w:ilvl w:val="2"/>
          <w:numId w:val="34"/>
        </w:numPr>
        <w:rPr>
          <w:rFonts w:ascii="Times New Roman" w:eastAsia="Times New Roman" w:hAnsi="Times New Roman" w:cs="Times New Roman"/>
          <w:lang w:val="en-US"/>
        </w:rPr>
      </w:pPr>
      <w:r w:rsidRPr="6652203B">
        <w:rPr>
          <w:rFonts w:ascii="Times New Roman" w:eastAsia="Times New Roman" w:hAnsi="Times New Roman" w:cs="Times New Roman"/>
          <w:lang w:val="en-US"/>
        </w:rPr>
        <w:t>r</w:t>
      </w:r>
      <w:r w:rsidR="7F7FE59E" w:rsidRPr="6652203B">
        <w:rPr>
          <w:rFonts w:ascii="Times New Roman" w:eastAsia="Times New Roman" w:hAnsi="Times New Roman" w:cs="Times New Roman"/>
          <w:lang w:val="en-US"/>
        </w:rPr>
        <w:t>eferring severe violations to the United Nations Security Council (UNSC) for further action and resolution</w:t>
      </w:r>
      <w:r w:rsidR="5260D265" w:rsidRPr="6652203B">
        <w:rPr>
          <w:rFonts w:ascii="Times New Roman" w:eastAsia="Times New Roman" w:hAnsi="Times New Roman" w:cs="Times New Roman"/>
          <w:lang w:val="en-US"/>
        </w:rPr>
        <w:t>;</w:t>
      </w:r>
    </w:p>
    <w:p w14:paraId="3F63DD39" w14:textId="326D0D41" w:rsidR="00B76E41" w:rsidRDefault="00B76E41" w:rsidP="6652203B">
      <w:pPr>
        <w:rPr>
          <w:rFonts w:ascii="Times New Roman" w:eastAsia="Times New Roman" w:hAnsi="Times New Roman" w:cs="Times New Roman"/>
        </w:rPr>
      </w:pPr>
    </w:p>
    <w:p w14:paraId="5715BFB1" w14:textId="34D6E305" w:rsidR="00B76E41" w:rsidRDefault="00B76E41" w:rsidP="6652203B">
      <w:pPr>
        <w:pStyle w:val="ListParagraph"/>
        <w:numPr>
          <w:ilvl w:val="0"/>
          <w:numId w:val="33"/>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u w:val="single"/>
          <w:lang w:val="en-US"/>
        </w:rPr>
        <w:t>Encourages</w:t>
      </w:r>
      <w:r w:rsidRPr="6652203B">
        <w:rPr>
          <w:rFonts w:ascii="Times New Roman" w:eastAsia="Times New Roman" w:hAnsi="Times New Roman" w:cs="Times New Roman"/>
          <w:color w:val="000000" w:themeColor="text1"/>
          <w:lang w:val="en-US"/>
        </w:rPr>
        <w:t xml:space="preserve"> the establishment of a Middle East Disarmament and Non-Proliferation Forum (MEDNPF), run by the United Nations, with the participation of all regional states, international organizations, and relevant non-governmental organizations (NGOs), to:</w:t>
      </w:r>
    </w:p>
    <w:p w14:paraId="7867CE3A" w14:textId="7330D112" w:rsidR="00B76E41" w:rsidRDefault="452566F1" w:rsidP="6652203B">
      <w:pPr>
        <w:pStyle w:val="ListParagraph"/>
        <w:numPr>
          <w:ilvl w:val="1"/>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h</w:t>
      </w:r>
      <w:r w:rsidR="00B76E41" w:rsidRPr="6652203B">
        <w:rPr>
          <w:rFonts w:ascii="Times New Roman" w:eastAsia="Times New Roman" w:hAnsi="Times New Roman" w:cs="Times New Roman"/>
          <w:color w:val="000000" w:themeColor="text1"/>
          <w:lang w:val="en-US"/>
        </w:rPr>
        <w:t>old quarterly meetings at the United Nations office in New York</w:t>
      </w:r>
      <w:r w:rsidR="08AED535" w:rsidRPr="6652203B">
        <w:rPr>
          <w:rFonts w:ascii="Times New Roman" w:eastAsia="Times New Roman" w:hAnsi="Times New Roman" w:cs="Times New Roman"/>
          <w:color w:val="000000" w:themeColor="text1"/>
          <w:lang w:val="en-US"/>
        </w:rPr>
        <w:t xml:space="preserve"> unless</w:t>
      </w:r>
      <w:r w:rsidR="7997060C" w:rsidRPr="6652203B">
        <w:rPr>
          <w:rFonts w:ascii="Times New Roman" w:eastAsia="Times New Roman" w:hAnsi="Times New Roman" w:cs="Times New Roman"/>
          <w:color w:val="000000" w:themeColor="text1"/>
          <w:lang w:val="en-US"/>
        </w:rPr>
        <w:t xml:space="preserve"> there are</w:t>
      </w:r>
      <w:r w:rsidR="08AED535" w:rsidRPr="6652203B">
        <w:rPr>
          <w:rFonts w:ascii="Times New Roman" w:eastAsia="Times New Roman" w:hAnsi="Times New Roman" w:cs="Times New Roman"/>
          <w:color w:val="000000" w:themeColor="text1"/>
          <w:lang w:val="en-US"/>
        </w:rPr>
        <w:t xml:space="preserve"> unprecedented developments</w:t>
      </w:r>
      <w:r w:rsidR="00B76E41" w:rsidRPr="6652203B">
        <w:rPr>
          <w:rFonts w:ascii="Times New Roman" w:eastAsia="Times New Roman" w:hAnsi="Times New Roman" w:cs="Times New Roman"/>
          <w:color w:val="000000" w:themeColor="text1"/>
          <w:lang w:val="en-US"/>
        </w:rPr>
        <w:t xml:space="preserve">, where defense ministers, military leaders, </w:t>
      </w:r>
      <w:r w:rsidR="00E97F1D" w:rsidRPr="6652203B">
        <w:rPr>
          <w:rFonts w:ascii="Times New Roman" w:eastAsia="Times New Roman" w:hAnsi="Times New Roman" w:cs="Times New Roman"/>
          <w:color w:val="000000" w:themeColor="text1"/>
          <w:lang w:val="en-US"/>
        </w:rPr>
        <w:t xml:space="preserve">third-party negotiators, </w:t>
      </w:r>
      <w:r w:rsidR="00B76E41" w:rsidRPr="6652203B">
        <w:rPr>
          <w:rFonts w:ascii="Times New Roman" w:eastAsia="Times New Roman" w:hAnsi="Times New Roman" w:cs="Times New Roman"/>
          <w:color w:val="000000" w:themeColor="text1"/>
          <w:lang w:val="en-US"/>
        </w:rPr>
        <w:t>and senior representatives from Middle Eastern countries will meet to discuss:</w:t>
      </w:r>
    </w:p>
    <w:p w14:paraId="415F7A9C" w14:textId="1EE5D46D" w:rsidR="00B76E41" w:rsidRDefault="3FC14657"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r</w:t>
      </w:r>
      <w:r w:rsidR="00B76E41" w:rsidRPr="6652203B">
        <w:rPr>
          <w:rFonts w:ascii="Times New Roman" w:eastAsia="Times New Roman" w:hAnsi="Times New Roman" w:cs="Times New Roman"/>
          <w:color w:val="000000" w:themeColor="text1"/>
          <w:lang w:val="en-US"/>
        </w:rPr>
        <w:t>egional security issues and opportunities for de-escalation and disarmament</w:t>
      </w:r>
    </w:p>
    <w:p w14:paraId="06EF8FF6" w14:textId="69C9906B" w:rsidR="00B76E41" w:rsidRDefault="65806E17"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a</w:t>
      </w:r>
      <w:r w:rsidR="00B76E41" w:rsidRPr="6652203B">
        <w:rPr>
          <w:rFonts w:ascii="Times New Roman" w:eastAsia="Times New Roman" w:hAnsi="Times New Roman" w:cs="Times New Roman"/>
          <w:color w:val="000000" w:themeColor="text1"/>
          <w:lang w:val="en-US"/>
        </w:rPr>
        <w:t>rms control and transparency in military capabilities to reduce misunderstandings and foster mutual trust</w:t>
      </w:r>
    </w:p>
    <w:p w14:paraId="2F728950" w14:textId="593320AC" w:rsidR="00B76E41" w:rsidRDefault="367262EE"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p</w:t>
      </w:r>
      <w:r w:rsidR="00B76E41" w:rsidRPr="6652203B">
        <w:rPr>
          <w:rFonts w:ascii="Times New Roman" w:eastAsia="Times New Roman" w:hAnsi="Times New Roman" w:cs="Times New Roman"/>
          <w:color w:val="000000" w:themeColor="text1"/>
          <w:lang w:val="en-US"/>
        </w:rPr>
        <w:t>rogress reports on disarmament initiatives, arms reduction, and adherence to relevant treaties and international agreements</w:t>
      </w:r>
    </w:p>
    <w:p w14:paraId="580A9DB3" w14:textId="5F723CD7" w:rsidR="00B76E41" w:rsidRDefault="2A51F82A" w:rsidP="6652203B">
      <w:pPr>
        <w:pStyle w:val="ListParagraph"/>
        <w:numPr>
          <w:ilvl w:val="1"/>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w</w:t>
      </w:r>
      <w:r w:rsidR="00B76E41" w:rsidRPr="6652203B">
        <w:rPr>
          <w:rFonts w:ascii="Times New Roman" w:eastAsia="Times New Roman" w:hAnsi="Times New Roman" w:cs="Times New Roman"/>
          <w:color w:val="000000" w:themeColor="text1"/>
          <w:lang w:val="en-US"/>
        </w:rPr>
        <w:t>ork together to implement regional security frameworks that prioritize</w:t>
      </w:r>
    </w:p>
    <w:p w14:paraId="2A50BB7D" w14:textId="0A1FC1A3" w:rsidR="00B76E41" w:rsidRDefault="21AE70DF"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i</w:t>
      </w:r>
      <w:r w:rsidR="00B76E41" w:rsidRPr="6652203B">
        <w:rPr>
          <w:rFonts w:ascii="Times New Roman" w:eastAsia="Times New Roman" w:hAnsi="Times New Roman" w:cs="Times New Roman"/>
          <w:color w:val="000000" w:themeColor="text1"/>
          <w:lang w:val="en-US"/>
        </w:rPr>
        <w:t>ntelligence sharing, counter-terrorism efforts, and collective defense mechanisms to address the underlying causes of instability</w:t>
      </w:r>
    </w:p>
    <w:p w14:paraId="7ABB43FA" w14:textId="5FB5ED72" w:rsidR="00B76E41" w:rsidRDefault="3A2FF478"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t</w:t>
      </w:r>
      <w:r w:rsidR="00B76E41" w:rsidRPr="6652203B">
        <w:rPr>
          <w:rFonts w:ascii="Times New Roman" w:eastAsia="Times New Roman" w:hAnsi="Times New Roman" w:cs="Times New Roman"/>
          <w:color w:val="000000" w:themeColor="text1"/>
          <w:lang w:val="en-US"/>
        </w:rPr>
        <w:t>echnological security concerns, such as cybersecurity and digital threats, which threaten the stability of regional states</w:t>
      </w:r>
    </w:p>
    <w:p w14:paraId="7D2BB824" w14:textId="0CB12DB9" w:rsidR="00B76E41" w:rsidRPr="006A51EC" w:rsidRDefault="6B895321" w:rsidP="6652203B">
      <w:pPr>
        <w:pStyle w:val="ListParagraph"/>
        <w:numPr>
          <w:ilvl w:val="1"/>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rPr>
        <w:t>f</w:t>
      </w:r>
      <w:r w:rsidR="00B76E41" w:rsidRPr="6652203B">
        <w:rPr>
          <w:rFonts w:ascii="Times New Roman" w:eastAsia="Times New Roman" w:hAnsi="Times New Roman" w:cs="Times New Roman"/>
          <w:color w:val="000000" w:themeColor="text1"/>
        </w:rPr>
        <w:t>orm specialized subcommittees within the MEDNPF to address key challenges, including:</w:t>
      </w:r>
    </w:p>
    <w:p w14:paraId="114433B1" w14:textId="427AFBE6" w:rsidR="00B76E41" w:rsidRPr="006A51EC" w:rsidRDefault="146A90FD"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Style w:val="Strong"/>
          <w:rFonts w:ascii="Times New Roman" w:eastAsia="Times New Roman" w:hAnsi="Times New Roman" w:cs="Times New Roman"/>
          <w:b w:val="0"/>
          <w:bCs w:val="0"/>
          <w:color w:val="000000" w:themeColor="text1"/>
        </w:rPr>
        <w:t>n</w:t>
      </w:r>
      <w:r w:rsidR="00B76E41" w:rsidRPr="6652203B">
        <w:rPr>
          <w:rStyle w:val="Strong"/>
          <w:rFonts w:ascii="Times New Roman" w:eastAsia="Times New Roman" w:hAnsi="Times New Roman" w:cs="Times New Roman"/>
          <w:b w:val="0"/>
          <w:bCs w:val="0"/>
          <w:color w:val="000000" w:themeColor="text1"/>
        </w:rPr>
        <w:t>uclear disarmament and weapons control</w:t>
      </w:r>
      <w:r w:rsidR="00B76E41" w:rsidRPr="6652203B">
        <w:rPr>
          <w:rStyle w:val="apple-converted-space"/>
          <w:rFonts w:ascii="Times New Roman" w:eastAsia="Times New Roman" w:hAnsi="Times New Roman" w:cs="Times New Roman"/>
          <w:color w:val="000000" w:themeColor="text1"/>
        </w:rPr>
        <w:t> </w:t>
      </w:r>
      <w:r w:rsidR="00B76E41" w:rsidRPr="6652203B">
        <w:rPr>
          <w:rFonts w:ascii="Times New Roman" w:eastAsia="Times New Roman" w:hAnsi="Times New Roman" w:cs="Times New Roman"/>
          <w:color w:val="000000" w:themeColor="text1"/>
        </w:rPr>
        <w:t>to reduce and eliminate nuclear arsenals in the region</w:t>
      </w:r>
    </w:p>
    <w:p w14:paraId="007FD576" w14:textId="568B39AE" w:rsidR="00B76E41" w:rsidRPr="006A51EC" w:rsidRDefault="0E9AD81C"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Style w:val="Strong"/>
          <w:rFonts w:ascii="Times New Roman" w:eastAsia="Times New Roman" w:hAnsi="Times New Roman" w:cs="Times New Roman"/>
          <w:b w:val="0"/>
          <w:bCs w:val="0"/>
          <w:color w:val="000000" w:themeColor="text1"/>
        </w:rPr>
        <w:t>c</w:t>
      </w:r>
      <w:r w:rsidR="00B76E41" w:rsidRPr="6652203B">
        <w:rPr>
          <w:rStyle w:val="Strong"/>
          <w:rFonts w:ascii="Times New Roman" w:eastAsia="Times New Roman" w:hAnsi="Times New Roman" w:cs="Times New Roman"/>
          <w:b w:val="0"/>
          <w:bCs w:val="0"/>
          <w:color w:val="000000" w:themeColor="text1"/>
        </w:rPr>
        <w:t>ybersecurity and technological threats</w:t>
      </w:r>
      <w:r w:rsidR="00B76E41" w:rsidRPr="6652203B">
        <w:rPr>
          <w:rStyle w:val="apple-converted-space"/>
          <w:rFonts w:ascii="Times New Roman" w:eastAsia="Times New Roman" w:hAnsi="Times New Roman" w:cs="Times New Roman"/>
          <w:color w:val="000000" w:themeColor="text1"/>
        </w:rPr>
        <w:t> </w:t>
      </w:r>
      <w:r w:rsidR="00B76E41" w:rsidRPr="6652203B">
        <w:rPr>
          <w:rFonts w:ascii="Times New Roman" w:eastAsia="Times New Roman" w:hAnsi="Times New Roman" w:cs="Times New Roman"/>
          <w:color w:val="000000" w:themeColor="text1"/>
        </w:rPr>
        <w:t>to the region’s stability, focusing on digital arms races and malicious cyber activities</w:t>
      </w:r>
    </w:p>
    <w:p w14:paraId="432CC045" w14:textId="1659A2BF" w:rsidR="00B76E41" w:rsidRPr="006A51EC" w:rsidRDefault="5A204284"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Style w:val="Strong"/>
          <w:rFonts w:ascii="Times New Roman" w:eastAsia="Times New Roman" w:hAnsi="Times New Roman" w:cs="Times New Roman"/>
          <w:b w:val="0"/>
          <w:bCs w:val="0"/>
          <w:color w:val="000000" w:themeColor="text1"/>
        </w:rPr>
        <w:t>c</w:t>
      </w:r>
      <w:r w:rsidR="00B76E41" w:rsidRPr="6652203B">
        <w:rPr>
          <w:rStyle w:val="Strong"/>
          <w:rFonts w:ascii="Times New Roman" w:eastAsia="Times New Roman" w:hAnsi="Times New Roman" w:cs="Times New Roman"/>
          <w:b w:val="0"/>
          <w:bCs w:val="0"/>
          <w:color w:val="000000" w:themeColor="text1"/>
        </w:rPr>
        <w:t>ombating the proliferation of small arms</w:t>
      </w:r>
      <w:r w:rsidR="00B76E41" w:rsidRPr="6652203B">
        <w:rPr>
          <w:rStyle w:val="apple-converted-space"/>
          <w:rFonts w:ascii="Times New Roman" w:eastAsia="Times New Roman" w:hAnsi="Times New Roman" w:cs="Times New Roman"/>
          <w:color w:val="000000" w:themeColor="text1"/>
        </w:rPr>
        <w:t> </w:t>
      </w:r>
      <w:r w:rsidR="00B76E41" w:rsidRPr="6652203B">
        <w:rPr>
          <w:rFonts w:ascii="Times New Roman" w:eastAsia="Times New Roman" w:hAnsi="Times New Roman" w:cs="Times New Roman"/>
          <w:color w:val="000000" w:themeColor="text1"/>
        </w:rPr>
        <w:t>and light weapons, including stronger enforcement of arms control agreements and cooperation on arms embargoes</w:t>
      </w:r>
    </w:p>
    <w:p w14:paraId="26D8FDF2" w14:textId="3A009C16" w:rsidR="00B76E41" w:rsidRPr="006A51EC" w:rsidRDefault="2959FD01" w:rsidP="6652203B">
      <w:pPr>
        <w:pStyle w:val="ListParagraph"/>
        <w:numPr>
          <w:ilvl w:val="2"/>
          <w:numId w:val="25"/>
        </w:numPr>
        <w:spacing w:before="220" w:after="220"/>
        <w:rPr>
          <w:rFonts w:ascii="Times New Roman" w:eastAsia="Times New Roman" w:hAnsi="Times New Roman" w:cs="Times New Roman"/>
          <w:color w:val="000000" w:themeColor="text1"/>
          <w:lang w:val="en-US"/>
        </w:rPr>
      </w:pPr>
      <w:r w:rsidRPr="6652203B">
        <w:rPr>
          <w:rStyle w:val="Strong"/>
          <w:rFonts w:ascii="Times New Roman" w:eastAsia="Times New Roman" w:hAnsi="Times New Roman" w:cs="Times New Roman"/>
          <w:b w:val="0"/>
          <w:bCs w:val="0"/>
          <w:color w:val="000000" w:themeColor="text1"/>
        </w:rPr>
        <w:t>c</w:t>
      </w:r>
      <w:r w:rsidR="00B76E41" w:rsidRPr="6652203B">
        <w:rPr>
          <w:rStyle w:val="Strong"/>
          <w:rFonts w:ascii="Times New Roman" w:eastAsia="Times New Roman" w:hAnsi="Times New Roman" w:cs="Times New Roman"/>
          <w:b w:val="0"/>
          <w:bCs w:val="0"/>
          <w:color w:val="000000" w:themeColor="text1"/>
        </w:rPr>
        <w:t>ounter-terrorism strategies</w:t>
      </w:r>
      <w:r w:rsidR="00B76E41" w:rsidRPr="6652203B">
        <w:rPr>
          <w:rStyle w:val="apple-converted-space"/>
          <w:rFonts w:ascii="Times New Roman" w:eastAsia="Times New Roman" w:hAnsi="Times New Roman" w:cs="Times New Roman"/>
          <w:color w:val="000000" w:themeColor="text1"/>
        </w:rPr>
        <w:t> </w:t>
      </w:r>
      <w:r w:rsidR="00B76E41" w:rsidRPr="6652203B">
        <w:rPr>
          <w:rFonts w:ascii="Times New Roman" w:eastAsia="Times New Roman" w:hAnsi="Times New Roman" w:cs="Times New Roman"/>
          <w:color w:val="000000" w:themeColor="text1"/>
        </w:rPr>
        <w:t>to address the regional threat of violent extremism and promote regional cooperation in security measures</w:t>
      </w:r>
    </w:p>
    <w:p w14:paraId="6D92FAE9" w14:textId="14BB883B" w:rsidR="00B76E41" w:rsidRDefault="2959FD01" w:rsidP="6652203B">
      <w:pPr>
        <w:pStyle w:val="ListParagraph"/>
        <w:numPr>
          <w:ilvl w:val="1"/>
          <w:numId w:val="25"/>
        </w:numPr>
        <w:spacing w:before="220" w:after="220"/>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e</w:t>
      </w:r>
      <w:r w:rsidR="00B76E41" w:rsidRPr="6652203B">
        <w:rPr>
          <w:rFonts w:ascii="Times New Roman" w:eastAsia="Times New Roman" w:hAnsi="Times New Roman" w:cs="Times New Roman"/>
          <w:color w:val="000000" w:themeColor="text1"/>
          <w:lang w:val="en-US"/>
        </w:rPr>
        <w:t>stablish clear and enforceable commitments for mutual arms reduction and non-proliferation agreements, with the goal of reducing the overall military in the region and ensuring compliance with international and regional treaties</w:t>
      </w:r>
    </w:p>
    <w:p w14:paraId="2B14E734" w14:textId="0B745C55" w:rsidR="57029D1A" w:rsidRDefault="073B9CEE" w:rsidP="6652203B">
      <w:pPr>
        <w:pStyle w:val="ListParagraph"/>
        <w:numPr>
          <w:ilvl w:val="1"/>
          <w:numId w:val="25"/>
        </w:numPr>
        <w:spacing w:before="220" w:after="220" w:line="276" w:lineRule="auto"/>
        <w:rPr>
          <w:rFonts w:ascii="Times New Roman" w:eastAsia="Times New Roman" w:hAnsi="Times New Roman" w:cs="Times New Roman"/>
          <w:color w:val="000000" w:themeColor="text1"/>
          <w:lang w:val="en-US"/>
        </w:rPr>
      </w:pPr>
      <w:r w:rsidRPr="6652203B">
        <w:rPr>
          <w:rFonts w:ascii="Times New Roman" w:eastAsia="Times New Roman" w:hAnsi="Times New Roman" w:cs="Times New Roman"/>
          <w:color w:val="000000" w:themeColor="text1"/>
          <w:lang w:val="en-US"/>
        </w:rPr>
        <w:t>e</w:t>
      </w:r>
      <w:r w:rsidR="00B76E41" w:rsidRPr="6652203B">
        <w:rPr>
          <w:rFonts w:ascii="Times New Roman" w:eastAsia="Times New Roman" w:hAnsi="Times New Roman" w:cs="Times New Roman"/>
          <w:color w:val="000000" w:themeColor="text1"/>
          <w:lang w:val="en-US"/>
        </w:rPr>
        <w:t>valuate and monitor the progress of disarmament and non-proliferation initiatives, ensuring accountability and timely action to address violations or setbacks in the process</w:t>
      </w:r>
      <w:r w:rsidR="12616F1B" w:rsidRPr="6652203B">
        <w:rPr>
          <w:rFonts w:ascii="Times New Roman" w:eastAsia="Times New Roman" w:hAnsi="Times New Roman" w:cs="Times New Roman"/>
          <w:color w:val="000000" w:themeColor="text1"/>
          <w:lang w:val="en-US"/>
        </w:rPr>
        <w:t>.</w:t>
      </w:r>
    </w:p>
    <w:sectPr w:rsidR="57029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wP0gpBBq" int2:invalidationBookmarkName="" int2:hashCode="647TdOHJMScp3D" int2:id="war5Ql42">
      <int2:state int2:value="Rejected" int2:type="AugLoop_Text_Critique"/>
    </int2:bookmark>
    <int2:bookmark int2:bookmarkName="_Int_J4Kz4LUj" int2:invalidationBookmarkName="" int2:hashCode="FBf83OsTPHb7gc" int2:id="feSPaCbw">
      <int2:state int2:value="Rejected" int2:type="AugLoop_Text_Critique"/>
    </int2:bookmark>
    <int2:bookmark int2:bookmarkName="_Int_sIXYyUpc" int2:invalidationBookmarkName="" int2:hashCode="FBf83OsTPHb7gc" int2:id="odj6FM4l">
      <int2:state int2:value="Rejected" int2:type="AugLoop_Text_Critique"/>
    </int2:bookmark>
    <int2:bookmark int2:bookmarkName="_Int_VzPRA5ry" int2:invalidationBookmarkName="" int2:hashCode="647TdOHJMScp3D" int2:id="3GZqYOtA">
      <int2:state int2:value="Rejected" int2:type="AugLoop_Text_Critique"/>
    </int2:bookmark>
    <int2:bookmark int2:bookmarkName="_Int_9YAktx67" int2:invalidationBookmarkName="" int2:hashCode="647TdOHJMScp3D" int2:id="t5Fbjxk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C7AC"/>
    <w:multiLevelType w:val="hybridMultilevel"/>
    <w:tmpl w:val="FFFFFFFF"/>
    <w:lvl w:ilvl="0" w:tplc="620AB344">
      <w:start w:val="1"/>
      <w:numFmt w:val="lowerLetter"/>
      <w:lvlText w:val="b)"/>
      <w:lvlJc w:val="left"/>
      <w:pPr>
        <w:ind w:left="720" w:hanging="360"/>
      </w:pPr>
    </w:lvl>
    <w:lvl w:ilvl="1" w:tplc="B5982CFC">
      <w:start w:val="1"/>
      <w:numFmt w:val="lowerLetter"/>
      <w:lvlText w:val="%2."/>
      <w:lvlJc w:val="left"/>
      <w:pPr>
        <w:ind w:left="1440" w:hanging="360"/>
      </w:pPr>
    </w:lvl>
    <w:lvl w:ilvl="2" w:tplc="2B888736">
      <w:start w:val="1"/>
      <w:numFmt w:val="lowerRoman"/>
      <w:lvlText w:val="%3."/>
      <w:lvlJc w:val="right"/>
      <w:pPr>
        <w:ind w:left="2160" w:hanging="180"/>
      </w:pPr>
    </w:lvl>
    <w:lvl w:ilvl="3" w:tplc="ADB0D25C">
      <w:start w:val="1"/>
      <w:numFmt w:val="decimal"/>
      <w:lvlText w:val="%4."/>
      <w:lvlJc w:val="left"/>
      <w:pPr>
        <w:ind w:left="2880" w:hanging="360"/>
      </w:pPr>
    </w:lvl>
    <w:lvl w:ilvl="4" w:tplc="CC346760">
      <w:start w:val="1"/>
      <w:numFmt w:val="lowerLetter"/>
      <w:lvlText w:val="%5."/>
      <w:lvlJc w:val="left"/>
      <w:pPr>
        <w:ind w:left="3600" w:hanging="360"/>
      </w:pPr>
    </w:lvl>
    <w:lvl w:ilvl="5" w:tplc="61405252">
      <w:start w:val="1"/>
      <w:numFmt w:val="lowerRoman"/>
      <w:lvlText w:val="%6."/>
      <w:lvlJc w:val="right"/>
      <w:pPr>
        <w:ind w:left="4320" w:hanging="180"/>
      </w:pPr>
    </w:lvl>
    <w:lvl w:ilvl="6" w:tplc="9D2E8358">
      <w:start w:val="1"/>
      <w:numFmt w:val="decimal"/>
      <w:lvlText w:val="%7."/>
      <w:lvlJc w:val="left"/>
      <w:pPr>
        <w:ind w:left="5040" w:hanging="360"/>
      </w:pPr>
    </w:lvl>
    <w:lvl w:ilvl="7" w:tplc="5394F034">
      <w:start w:val="1"/>
      <w:numFmt w:val="lowerLetter"/>
      <w:lvlText w:val="%8."/>
      <w:lvlJc w:val="left"/>
      <w:pPr>
        <w:ind w:left="5760" w:hanging="360"/>
      </w:pPr>
    </w:lvl>
    <w:lvl w:ilvl="8" w:tplc="AE94D582">
      <w:start w:val="1"/>
      <w:numFmt w:val="lowerRoman"/>
      <w:lvlText w:val="%9."/>
      <w:lvlJc w:val="right"/>
      <w:pPr>
        <w:ind w:left="6480" w:hanging="180"/>
      </w:pPr>
    </w:lvl>
  </w:abstractNum>
  <w:abstractNum w:abstractNumId="1" w15:restartNumberingAfterBreak="0">
    <w:nsid w:val="1075065E"/>
    <w:multiLevelType w:val="hybridMultilevel"/>
    <w:tmpl w:val="FFFFFFFF"/>
    <w:lvl w:ilvl="0" w:tplc="2B42DFD0">
      <w:start w:val="1"/>
      <w:numFmt w:val="lowerRoman"/>
      <w:lvlText w:val="%1."/>
      <w:lvlJc w:val="right"/>
      <w:pPr>
        <w:ind w:left="720" w:hanging="360"/>
      </w:pPr>
    </w:lvl>
    <w:lvl w:ilvl="1" w:tplc="C25E4474">
      <w:start w:val="1"/>
      <w:numFmt w:val="lowerLetter"/>
      <w:lvlText w:val="%2."/>
      <w:lvlJc w:val="left"/>
      <w:pPr>
        <w:ind w:left="1440" w:hanging="360"/>
      </w:pPr>
    </w:lvl>
    <w:lvl w:ilvl="2" w:tplc="9410D46C">
      <w:start w:val="1"/>
      <w:numFmt w:val="lowerRoman"/>
      <w:lvlText w:val="%3."/>
      <w:lvlJc w:val="right"/>
      <w:pPr>
        <w:ind w:left="2160" w:hanging="180"/>
      </w:pPr>
    </w:lvl>
    <w:lvl w:ilvl="3" w:tplc="F2CC38A6">
      <w:start w:val="1"/>
      <w:numFmt w:val="decimal"/>
      <w:lvlText w:val="%4."/>
      <w:lvlJc w:val="left"/>
      <w:pPr>
        <w:ind w:left="2880" w:hanging="360"/>
      </w:pPr>
    </w:lvl>
    <w:lvl w:ilvl="4" w:tplc="876A6698">
      <w:start w:val="1"/>
      <w:numFmt w:val="lowerLetter"/>
      <w:lvlText w:val="%5."/>
      <w:lvlJc w:val="left"/>
      <w:pPr>
        <w:ind w:left="3600" w:hanging="360"/>
      </w:pPr>
    </w:lvl>
    <w:lvl w:ilvl="5" w:tplc="2D7440BA">
      <w:start w:val="1"/>
      <w:numFmt w:val="lowerRoman"/>
      <w:lvlText w:val="%6."/>
      <w:lvlJc w:val="right"/>
      <w:pPr>
        <w:ind w:left="4320" w:hanging="180"/>
      </w:pPr>
    </w:lvl>
    <w:lvl w:ilvl="6" w:tplc="9EA494F0">
      <w:start w:val="1"/>
      <w:numFmt w:val="decimal"/>
      <w:lvlText w:val="%7."/>
      <w:lvlJc w:val="left"/>
      <w:pPr>
        <w:ind w:left="5040" w:hanging="360"/>
      </w:pPr>
    </w:lvl>
    <w:lvl w:ilvl="7" w:tplc="5426C340">
      <w:start w:val="1"/>
      <w:numFmt w:val="lowerLetter"/>
      <w:lvlText w:val="%8."/>
      <w:lvlJc w:val="left"/>
      <w:pPr>
        <w:ind w:left="5760" w:hanging="360"/>
      </w:pPr>
    </w:lvl>
    <w:lvl w:ilvl="8" w:tplc="10003AEC">
      <w:start w:val="1"/>
      <w:numFmt w:val="lowerRoman"/>
      <w:lvlText w:val="%9."/>
      <w:lvlJc w:val="right"/>
      <w:pPr>
        <w:ind w:left="6480" w:hanging="180"/>
      </w:pPr>
    </w:lvl>
  </w:abstractNum>
  <w:abstractNum w:abstractNumId="2" w15:restartNumberingAfterBreak="0">
    <w:nsid w:val="12EED61A"/>
    <w:multiLevelType w:val="hybridMultilevel"/>
    <w:tmpl w:val="FFFFFFFF"/>
    <w:lvl w:ilvl="0" w:tplc="7FFEDB9A">
      <w:start w:val="2"/>
      <w:numFmt w:val="lowerLetter"/>
      <w:lvlText w:val="b)"/>
      <w:lvlJc w:val="left"/>
      <w:pPr>
        <w:ind w:left="720" w:hanging="360"/>
      </w:pPr>
    </w:lvl>
    <w:lvl w:ilvl="1" w:tplc="58EE3546">
      <w:start w:val="1"/>
      <w:numFmt w:val="lowerLetter"/>
      <w:lvlText w:val="%2."/>
      <w:lvlJc w:val="left"/>
      <w:pPr>
        <w:ind w:left="1440" w:hanging="360"/>
      </w:pPr>
    </w:lvl>
    <w:lvl w:ilvl="2" w:tplc="2168D984">
      <w:start w:val="1"/>
      <w:numFmt w:val="lowerRoman"/>
      <w:lvlText w:val="%3."/>
      <w:lvlJc w:val="right"/>
      <w:pPr>
        <w:ind w:left="2160" w:hanging="180"/>
      </w:pPr>
    </w:lvl>
    <w:lvl w:ilvl="3" w:tplc="590A40CC">
      <w:start w:val="1"/>
      <w:numFmt w:val="decimal"/>
      <w:lvlText w:val="%4."/>
      <w:lvlJc w:val="left"/>
      <w:pPr>
        <w:ind w:left="2880" w:hanging="360"/>
      </w:pPr>
    </w:lvl>
    <w:lvl w:ilvl="4" w:tplc="513E1A4E">
      <w:start w:val="1"/>
      <w:numFmt w:val="lowerLetter"/>
      <w:lvlText w:val="%5."/>
      <w:lvlJc w:val="left"/>
      <w:pPr>
        <w:ind w:left="3600" w:hanging="360"/>
      </w:pPr>
    </w:lvl>
    <w:lvl w:ilvl="5" w:tplc="624C6766">
      <w:start w:val="1"/>
      <w:numFmt w:val="lowerRoman"/>
      <w:lvlText w:val="%6."/>
      <w:lvlJc w:val="right"/>
      <w:pPr>
        <w:ind w:left="4320" w:hanging="180"/>
      </w:pPr>
    </w:lvl>
    <w:lvl w:ilvl="6" w:tplc="40009C34">
      <w:start w:val="1"/>
      <w:numFmt w:val="decimal"/>
      <w:lvlText w:val="%7."/>
      <w:lvlJc w:val="left"/>
      <w:pPr>
        <w:ind w:left="5040" w:hanging="360"/>
      </w:pPr>
    </w:lvl>
    <w:lvl w:ilvl="7" w:tplc="04C43FB4">
      <w:start w:val="1"/>
      <w:numFmt w:val="lowerLetter"/>
      <w:lvlText w:val="%8."/>
      <w:lvlJc w:val="left"/>
      <w:pPr>
        <w:ind w:left="5760" w:hanging="360"/>
      </w:pPr>
    </w:lvl>
    <w:lvl w:ilvl="8" w:tplc="6F1035E0">
      <w:start w:val="1"/>
      <w:numFmt w:val="lowerRoman"/>
      <w:lvlText w:val="%9."/>
      <w:lvlJc w:val="right"/>
      <w:pPr>
        <w:ind w:left="6480" w:hanging="180"/>
      </w:pPr>
    </w:lvl>
  </w:abstractNum>
  <w:abstractNum w:abstractNumId="3" w15:restartNumberingAfterBreak="0">
    <w:nsid w:val="220B6E40"/>
    <w:multiLevelType w:val="hybridMultilevel"/>
    <w:tmpl w:val="FFFFFFFF"/>
    <w:lvl w:ilvl="0" w:tplc="C9488852">
      <w:start w:val="2"/>
      <w:numFmt w:val="decimal"/>
      <w:lvlText w:val="%1."/>
      <w:lvlJc w:val="left"/>
      <w:pPr>
        <w:ind w:left="720" w:hanging="360"/>
      </w:pPr>
    </w:lvl>
    <w:lvl w:ilvl="1" w:tplc="1B862596">
      <w:start w:val="1"/>
      <w:numFmt w:val="lowerLetter"/>
      <w:lvlText w:val="%2."/>
      <w:lvlJc w:val="left"/>
      <w:pPr>
        <w:ind w:left="1440" w:hanging="360"/>
      </w:pPr>
    </w:lvl>
    <w:lvl w:ilvl="2" w:tplc="64464B56">
      <w:start w:val="1"/>
      <w:numFmt w:val="lowerRoman"/>
      <w:lvlText w:val="%3."/>
      <w:lvlJc w:val="right"/>
      <w:pPr>
        <w:ind w:left="2160" w:hanging="180"/>
      </w:pPr>
    </w:lvl>
    <w:lvl w:ilvl="3" w:tplc="AC26C8B8">
      <w:start w:val="1"/>
      <w:numFmt w:val="decimal"/>
      <w:lvlText w:val="%4."/>
      <w:lvlJc w:val="left"/>
      <w:pPr>
        <w:ind w:left="2880" w:hanging="360"/>
      </w:pPr>
    </w:lvl>
    <w:lvl w:ilvl="4" w:tplc="F4C01EC2">
      <w:start w:val="1"/>
      <w:numFmt w:val="lowerLetter"/>
      <w:lvlText w:val="%5."/>
      <w:lvlJc w:val="left"/>
      <w:pPr>
        <w:ind w:left="3600" w:hanging="360"/>
      </w:pPr>
    </w:lvl>
    <w:lvl w:ilvl="5" w:tplc="4AA88B36">
      <w:start w:val="1"/>
      <w:numFmt w:val="lowerRoman"/>
      <w:lvlText w:val="%6."/>
      <w:lvlJc w:val="right"/>
      <w:pPr>
        <w:ind w:left="4320" w:hanging="180"/>
      </w:pPr>
    </w:lvl>
    <w:lvl w:ilvl="6" w:tplc="312818AE">
      <w:start w:val="1"/>
      <w:numFmt w:val="decimal"/>
      <w:lvlText w:val="%7."/>
      <w:lvlJc w:val="left"/>
      <w:pPr>
        <w:ind w:left="5040" w:hanging="360"/>
      </w:pPr>
    </w:lvl>
    <w:lvl w:ilvl="7" w:tplc="4A1470B8">
      <w:start w:val="1"/>
      <w:numFmt w:val="lowerLetter"/>
      <w:lvlText w:val="%8."/>
      <w:lvlJc w:val="left"/>
      <w:pPr>
        <w:ind w:left="5760" w:hanging="360"/>
      </w:pPr>
    </w:lvl>
    <w:lvl w:ilvl="8" w:tplc="AD4CB40C">
      <w:start w:val="1"/>
      <w:numFmt w:val="lowerRoman"/>
      <w:lvlText w:val="%9."/>
      <w:lvlJc w:val="right"/>
      <w:pPr>
        <w:ind w:left="6480" w:hanging="180"/>
      </w:pPr>
    </w:lvl>
  </w:abstractNum>
  <w:abstractNum w:abstractNumId="4" w15:restartNumberingAfterBreak="0">
    <w:nsid w:val="22BDC24A"/>
    <w:multiLevelType w:val="hybridMultilevel"/>
    <w:tmpl w:val="FFFFFFFF"/>
    <w:lvl w:ilvl="0" w:tplc="A1AA657C">
      <w:start w:val="1"/>
      <w:numFmt w:val="lowerLetter"/>
      <w:lvlText w:val="b)"/>
      <w:lvlJc w:val="left"/>
      <w:pPr>
        <w:ind w:left="720" w:hanging="360"/>
      </w:pPr>
    </w:lvl>
    <w:lvl w:ilvl="1" w:tplc="ABBCD048">
      <w:start w:val="1"/>
      <w:numFmt w:val="lowerLetter"/>
      <w:lvlText w:val="%2."/>
      <w:lvlJc w:val="left"/>
      <w:pPr>
        <w:ind w:left="1440" w:hanging="360"/>
      </w:pPr>
    </w:lvl>
    <w:lvl w:ilvl="2" w:tplc="D7485F90">
      <w:start w:val="1"/>
      <w:numFmt w:val="lowerRoman"/>
      <w:lvlText w:val="%3."/>
      <w:lvlJc w:val="right"/>
      <w:pPr>
        <w:ind w:left="2160" w:hanging="180"/>
      </w:pPr>
    </w:lvl>
    <w:lvl w:ilvl="3" w:tplc="9498F204">
      <w:start w:val="1"/>
      <w:numFmt w:val="decimal"/>
      <w:lvlText w:val="%4."/>
      <w:lvlJc w:val="left"/>
      <w:pPr>
        <w:ind w:left="2880" w:hanging="360"/>
      </w:pPr>
    </w:lvl>
    <w:lvl w:ilvl="4" w:tplc="2AA210AC">
      <w:start w:val="1"/>
      <w:numFmt w:val="lowerLetter"/>
      <w:lvlText w:val="%5."/>
      <w:lvlJc w:val="left"/>
      <w:pPr>
        <w:ind w:left="3600" w:hanging="360"/>
      </w:pPr>
    </w:lvl>
    <w:lvl w:ilvl="5" w:tplc="16E49ACA">
      <w:start w:val="1"/>
      <w:numFmt w:val="lowerRoman"/>
      <w:lvlText w:val="%6."/>
      <w:lvlJc w:val="right"/>
      <w:pPr>
        <w:ind w:left="4320" w:hanging="180"/>
      </w:pPr>
    </w:lvl>
    <w:lvl w:ilvl="6" w:tplc="A32A1E54">
      <w:start w:val="1"/>
      <w:numFmt w:val="decimal"/>
      <w:lvlText w:val="%7."/>
      <w:lvlJc w:val="left"/>
      <w:pPr>
        <w:ind w:left="5040" w:hanging="360"/>
      </w:pPr>
    </w:lvl>
    <w:lvl w:ilvl="7" w:tplc="BC9ADEB8">
      <w:start w:val="1"/>
      <w:numFmt w:val="lowerLetter"/>
      <w:lvlText w:val="%8."/>
      <w:lvlJc w:val="left"/>
      <w:pPr>
        <w:ind w:left="5760" w:hanging="360"/>
      </w:pPr>
    </w:lvl>
    <w:lvl w:ilvl="8" w:tplc="BE08EBB0">
      <w:start w:val="1"/>
      <w:numFmt w:val="lowerRoman"/>
      <w:lvlText w:val="%9."/>
      <w:lvlJc w:val="right"/>
      <w:pPr>
        <w:ind w:left="6480" w:hanging="180"/>
      </w:pPr>
    </w:lvl>
  </w:abstractNum>
  <w:abstractNum w:abstractNumId="5" w15:restartNumberingAfterBreak="0">
    <w:nsid w:val="2D52030A"/>
    <w:multiLevelType w:val="hybridMultilevel"/>
    <w:tmpl w:val="FFFFFFFF"/>
    <w:lvl w:ilvl="0" w:tplc="C150C418">
      <w:start w:val="1"/>
      <w:numFmt w:val="lowerRoman"/>
      <w:lvlText w:val="%1."/>
      <w:lvlJc w:val="right"/>
      <w:pPr>
        <w:ind w:left="720" w:hanging="360"/>
      </w:pPr>
    </w:lvl>
    <w:lvl w:ilvl="1" w:tplc="7C543570">
      <w:start w:val="1"/>
      <w:numFmt w:val="lowerLetter"/>
      <w:lvlText w:val="%2."/>
      <w:lvlJc w:val="left"/>
      <w:pPr>
        <w:ind w:left="1440" w:hanging="360"/>
      </w:pPr>
    </w:lvl>
    <w:lvl w:ilvl="2" w:tplc="6F5228AC">
      <w:start w:val="1"/>
      <w:numFmt w:val="lowerRoman"/>
      <w:lvlText w:val="%3."/>
      <w:lvlJc w:val="right"/>
      <w:pPr>
        <w:ind w:left="2160" w:hanging="180"/>
      </w:pPr>
    </w:lvl>
    <w:lvl w:ilvl="3" w:tplc="CF940024">
      <w:start w:val="1"/>
      <w:numFmt w:val="decimal"/>
      <w:lvlText w:val="%4."/>
      <w:lvlJc w:val="left"/>
      <w:pPr>
        <w:ind w:left="2880" w:hanging="360"/>
      </w:pPr>
    </w:lvl>
    <w:lvl w:ilvl="4" w:tplc="BB10C332">
      <w:start w:val="1"/>
      <w:numFmt w:val="lowerLetter"/>
      <w:lvlText w:val="%5."/>
      <w:lvlJc w:val="left"/>
      <w:pPr>
        <w:ind w:left="3600" w:hanging="360"/>
      </w:pPr>
    </w:lvl>
    <w:lvl w:ilvl="5" w:tplc="EFBE055A">
      <w:start w:val="1"/>
      <w:numFmt w:val="lowerRoman"/>
      <w:lvlText w:val="%6."/>
      <w:lvlJc w:val="right"/>
      <w:pPr>
        <w:ind w:left="4320" w:hanging="180"/>
      </w:pPr>
    </w:lvl>
    <w:lvl w:ilvl="6" w:tplc="A156D22C">
      <w:start w:val="1"/>
      <w:numFmt w:val="decimal"/>
      <w:lvlText w:val="%7."/>
      <w:lvlJc w:val="left"/>
      <w:pPr>
        <w:ind w:left="5040" w:hanging="360"/>
      </w:pPr>
    </w:lvl>
    <w:lvl w:ilvl="7" w:tplc="A0880AD6">
      <w:start w:val="1"/>
      <w:numFmt w:val="lowerLetter"/>
      <w:lvlText w:val="%8."/>
      <w:lvlJc w:val="left"/>
      <w:pPr>
        <w:ind w:left="5760" w:hanging="360"/>
      </w:pPr>
    </w:lvl>
    <w:lvl w:ilvl="8" w:tplc="F1E8D170">
      <w:start w:val="1"/>
      <w:numFmt w:val="lowerRoman"/>
      <w:lvlText w:val="%9."/>
      <w:lvlJc w:val="right"/>
      <w:pPr>
        <w:ind w:left="6480" w:hanging="180"/>
      </w:pPr>
    </w:lvl>
  </w:abstractNum>
  <w:abstractNum w:abstractNumId="6" w15:restartNumberingAfterBreak="0">
    <w:nsid w:val="3047D90C"/>
    <w:multiLevelType w:val="hybridMultilevel"/>
    <w:tmpl w:val="FFFFFFFF"/>
    <w:lvl w:ilvl="0" w:tplc="CA1051F0">
      <w:start w:val="1"/>
      <w:numFmt w:val="lowerRoman"/>
      <w:lvlText w:val="%1."/>
      <w:lvlJc w:val="right"/>
      <w:pPr>
        <w:ind w:left="720" w:hanging="360"/>
      </w:pPr>
    </w:lvl>
    <w:lvl w:ilvl="1" w:tplc="BE369E86">
      <w:start w:val="1"/>
      <w:numFmt w:val="lowerLetter"/>
      <w:lvlText w:val="%2."/>
      <w:lvlJc w:val="left"/>
      <w:pPr>
        <w:ind w:left="1440" w:hanging="360"/>
      </w:pPr>
    </w:lvl>
    <w:lvl w:ilvl="2" w:tplc="E4D66B5E">
      <w:start w:val="1"/>
      <w:numFmt w:val="lowerRoman"/>
      <w:lvlText w:val="%3."/>
      <w:lvlJc w:val="right"/>
      <w:pPr>
        <w:ind w:left="2160" w:hanging="180"/>
      </w:pPr>
    </w:lvl>
    <w:lvl w:ilvl="3" w:tplc="82DCDA04">
      <w:start w:val="1"/>
      <w:numFmt w:val="decimal"/>
      <w:lvlText w:val="%4."/>
      <w:lvlJc w:val="left"/>
      <w:pPr>
        <w:ind w:left="2880" w:hanging="360"/>
      </w:pPr>
    </w:lvl>
    <w:lvl w:ilvl="4" w:tplc="4D46E8E2">
      <w:start w:val="1"/>
      <w:numFmt w:val="lowerLetter"/>
      <w:lvlText w:val="%5."/>
      <w:lvlJc w:val="left"/>
      <w:pPr>
        <w:ind w:left="3600" w:hanging="360"/>
      </w:pPr>
    </w:lvl>
    <w:lvl w:ilvl="5" w:tplc="EEA26668">
      <w:start w:val="1"/>
      <w:numFmt w:val="lowerRoman"/>
      <w:lvlText w:val="%6."/>
      <w:lvlJc w:val="right"/>
      <w:pPr>
        <w:ind w:left="4320" w:hanging="180"/>
      </w:pPr>
    </w:lvl>
    <w:lvl w:ilvl="6" w:tplc="181AF66C">
      <w:start w:val="1"/>
      <w:numFmt w:val="decimal"/>
      <w:lvlText w:val="%7."/>
      <w:lvlJc w:val="left"/>
      <w:pPr>
        <w:ind w:left="5040" w:hanging="360"/>
      </w:pPr>
    </w:lvl>
    <w:lvl w:ilvl="7" w:tplc="36884CC8">
      <w:start w:val="1"/>
      <w:numFmt w:val="lowerLetter"/>
      <w:lvlText w:val="%8."/>
      <w:lvlJc w:val="left"/>
      <w:pPr>
        <w:ind w:left="5760" w:hanging="360"/>
      </w:pPr>
    </w:lvl>
    <w:lvl w:ilvl="8" w:tplc="F4120E8C">
      <w:start w:val="1"/>
      <w:numFmt w:val="lowerRoman"/>
      <w:lvlText w:val="%9."/>
      <w:lvlJc w:val="right"/>
      <w:pPr>
        <w:ind w:left="6480" w:hanging="180"/>
      </w:pPr>
    </w:lvl>
  </w:abstractNum>
  <w:abstractNum w:abstractNumId="7" w15:restartNumberingAfterBreak="0">
    <w:nsid w:val="306A0280"/>
    <w:multiLevelType w:val="hybridMultilevel"/>
    <w:tmpl w:val="43BAB48E"/>
    <w:lvl w:ilvl="0" w:tplc="0809000F">
      <w:start w:val="1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167AA"/>
    <w:multiLevelType w:val="hybridMultilevel"/>
    <w:tmpl w:val="FFFFFFFF"/>
    <w:lvl w:ilvl="0" w:tplc="140A1FE6">
      <w:start w:val="1"/>
      <w:numFmt w:val="lowerLetter"/>
      <w:lvlText w:val="b)"/>
      <w:lvlJc w:val="left"/>
      <w:pPr>
        <w:ind w:left="720" w:hanging="360"/>
      </w:pPr>
    </w:lvl>
    <w:lvl w:ilvl="1" w:tplc="2A2409E0">
      <w:start w:val="1"/>
      <w:numFmt w:val="lowerLetter"/>
      <w:lvlText w:val="%2."/>
      <w:lvlJc w:val="left"/>
      <w:pPr>
        <w:ind w:left="1440" w:hanging="360"/>
      </w:pPr>
    </w:lvl>
    <w:lvl w:ilvl="2" w:tplc="14D465EA">
      <w:start w:val="1"/>
      <w:numFmt w:val="lowerRoman"/>
      <w:lvlText w:val="%3."/>
      <w:lvlJc w:val="right"/>
      <w:pPr>
        <w:ind w:left="2160" w:hanging="180"/>
      </w:pPr>
    </w:lvl>
    <w:lvl w:ilvl="3" w:tplc="33A6AF1A">
      <w:start w:val="1"/>
      <w:numFmt w:val="decimal"/>
      <w:lvlText w:val="%4."/>
      <w:lvlJc w:val="left"/>
      <w:pPr>
        <w:ind w:left="2880" w:hanging="360"/>
      </w:pPr>
    </w:lvl>
    <w:lvl w:ilvl="4" w:tplc="10B20170">
      <w:start w:val="1"/>
      <w:numFmt w:val="lowerLetter"/>
      <w:lvlText w:val="%5."/>
      <w:lvlJc w:val="left"/>
      <w:pPr>
        <w:ind w:left="3600" w:hanging="360"/>
      </w:pPr>
    </w:lvl>
    <w:lvl w:ilvl="5" w:tplc="984E7CB0">
      <w:start w:val="1"/>
      <w:numFmt w:val="lowerRoman"/>
      <w:lvlText w:val="%6."/>
      <w:lvlJc w:val="right"/>
      <w:pPr>
        <w:ind w:left="4320" w:hanging="180"/>
      </w:pPr>
    </w:lvl>
    <w:lvl w:ilvl="6" w:tplc="0660ECCA">
      <w:start w:val="1"/>
      <w:numFmt w:val="decimal"/>
      <w:lvlText w:val="%7."/>
      <w:lvlJc w:val="left"/>
      <w:pPr>
        <w:ind w:left="5040" w:hanging="360"/>
      </w:pPr>
    </w:lvl>
    <w:lvl w:ilvl="7" w:tplc="C1E62EE8">
      <w:start w:val="1"/>
      <w:numFmt w:val="lowerLetter"/>
      <w:lvlText w:val="%8."/>
      <w:lvlJc w:val="left"/>
      <w:pPr>
        <w:ind w:left="5760" w:hanging="360"/>
      </w:pPr>
    </w:lvl>
    <w:lvl w:ilvl="8" w:tplc="E90876D8">
      <w:start w:val="1"/>
      <w:numFmt w:val="lowerRoman"/>
      <w:lvlText w:val="%9."/>
      <w:lvlJc w:val="right"/>
      <w:pPr>
        <w:ind w:left="6480" w:hanging="180"/>
      </w:pPr>
    </w:lvl>
  </w:abstractNum>
  <w:abstractNum w:abstractNumId="9" w15:restartNumberingAfterBreak="0">
    <w:nsid w:val="360AFCA9"/>
    <w:multiLevelType w:val="hybridMultilevel"/>
    <w:tmpl w:val="FFFFFFFF"/>
    <w:lvl w:ilvl="0" w:tplc="21DA0CB0">
      <w:start w:val="1"/>
      <w:numFmt w:val="decimal"/>
      <w:lvlText w:val="%1."/>
      <w:lvlJc w:val="left"/>
      <w:pPr>
        <w:ind w:left="720" w:hanging="360"/>
      </w:pPr>
    </w:lvl>
    <w:lvl w:ilvl="1" w:tplc="31D408C4">
      <w:start w:val="1"/>
      <w:numFmt w:val="lowerLetter"/>
      <w:lvlText w:val="%2."/>
      <w:lvlJc w:val="left"/>
      <w:pPr>
        <w:ind w:left="1440" w:hanging="360"/>
      </w:pPr>
    </w:lvl>
    <w:lvl w:ilvl="2" w:tplc="8954E676">
      <w:start w:val="1"/>
      <w:numFmt w:val="lowerRoman"/>
      <w:lvlText w:val="%3."/>
      <w:lvlJc w:val="right"/>
      <w:pPr>
        <w:ind w:left="2160" w:hanging="180"/>
      </w:pPr>
    </w:lvl>
    <w:lvl w:ilvl="3" w:tplc="04881756">
      <w:start w:val="1"/>
      <w:numFmt w:val="decimal"/>
      <w:lvlText w:val="%4."/>
      <w:lvlJc w:val="left"/>
      <w:pPr>
        <w:ind w:left="2880" w:hanging="360"/>
      </w:pPr>
    </w:lvl>
    <w:lvl w:ilvl="4" w:tplc="B5BA0F10">
      <w:start w:val="1"/>
      <w:numFmt w:val="lowerLetter"/>
      <w:lvlText w:val="%5."/>
      <w:lvlJc w:val="left"/>
      <w:pPr>
        <w:ind w:left="3600" w:hanging="360"/>
      </w:pPr>
    </w:lvl>
    <w:lvl w:ilvl="5" w:tplc="58201FE0">
      <w:start w:val="1"/>
      <w:numFmt w:val="lowerRoman"/>
      <w:lvlText w:val="%6."/>
      <w:lvlJc w:val="right"/>
      <w:pPr>
        <w:ind w:left="4320" w:hanging="180"/>
      </w:pPr>
    </w:lvl>
    <w:lvl w:ilvl="6" w:tplc="1A046FD2">
      <w:start w:val="1"/>
      <w:numFmt w:val="decimal"/>
      <w:lvlText w:val="%7."/>
      <w:lvlJc w:val="left"/>
      <w:pPr>
        <w:ind w:left="5040" w:hanging="360"/>
      </w:pPr>
    </w:lvl>
    <w:lvl w:ilvl="7" w:tplc="534604D8">
      <w:start w:val="1"/>
      <w:numFmt w:val="lowerLetter"/>
      <w:lvlText w:val="%8."/>
      <w:lvlJc w:val="left"/>
      <w:pPr>
        <w:ind w:left="5760" w:hanging="360"/>
      </w:pPr>
    </w:lvl>
    <w:lvl w:ilvl="8" w:tplc="426A6E5A">
      <w:start w:val="1"/>
      <w:numFmt w:val="lowerRoman"/>
      <w:lvlText w:val="%9."/>
      <w:lvlJc w:val="right"/>
      <w:pPr>
        <w:ind w:left="6480" w:hanging="180"/>
      </w:pPr>
    </w:lvl>
  </w:abstractNum>
  <w:abstractNum w:abstractNumId="10" w15:restartNumberingAfterBreak="0">
    <w:nsid w:val="37D91D6B"/>
    <w:multiLevelType w:val="hybridMultilevel"/>
    <w:tmpl w:val="FFFFFFFF"/>
    <w:lvl w:ilvl="0" w:tplc="9390877A">
      <w:start w:val="1"/>
      <w:numFmt w:val="lowerRoman"/>
      <w:lvlText w:val="%1."/>
      <w:lvlJc w:val="right"/>
      <w:pPr>
        <w:ind w:left="720" w:hanging="360"/>
      </w:pPr>
    </w:lvl>
    <w:lvl w:ilvl="1" w:tplc="C38AFDAA">
      <w:start w:val="1"/>
      <w:numFmt w:val="lowerLetter"/>
      <w:lvlText w:val="%2."/>
      <w:lvlJc w:val="left"/>
      <w:pPr>
        <w:ind w:left="1440" w:hanging="360"/>
      </w:pPr>
    </w:lvl>
    <w:lvl w:ilvl="2" w:tplc="1A742B90">
      <w:start w:val="1"/>
      <w:numFmt w:val="lowerRoman"/>
      <w:lvlText w:val="%3."/>
      <w:lvlJc w:val="right"/>
      <w:pPr>
        <w:ind w:left="2160" w:hanging="180"/>
      </w:pPr>
    </w:lvl>
    <w:lvl w:ilvl="3" w:tplc="BA3626B2">
      <w:start w:val="1"/>
      <w:numFmt w:val="decimal"/>
      <w:lvlText w:val="%4."/>
      <w:lvlJc w:val="left"/>
      <w:pPr>
        <w:ind w:left="2880" w:hanging="360"/>
      </w:pPr>
    </w:lvl>
    <w:lvl w:ilvl="4" w:tplc="F59E62D0">
      <w:start w:val="1"/>
      <w:numFmt w:val="lowerLetter"/>
      <w:lvlText w:val="%5."/>
      <w:lvlJc w:val="left"/>
      <w:pPr>
        <w:ind w:left="3600" w:hanging="360"/>
      </w:pPr>
    </w:lvl>
    <w:lvl w:ilvl="5" w:tplc="1E28631E">
      <w:start w:val="1"/>
      <w:numFmt w:val="lowerRoman"/>
      <w:lvlText w:val="%6."/>
      <w:lvlJc w:val="right"/>
      <w:pPr>
        <w:ind w:left="4320" w:hanging="180"/>
      </w:pPr>
    </w:lvl>
    <w:lvl w:ilvl="6" w:tplc="090C8972">
      <w:start w:val="1"/>
      <w:numFmt w:val="decimal"/>
      <w:lvlText w:val="%7."/>
      <w:lvlJc w:val="left"/>
      <w:pPr>
        <w:ind w:left="5040" w:hanging="360"/>
      </w:pPr>
    </w:lvl>
    <w:lvl w:ilvl="7" w:tplc="4BEAA46C">
      <w:start w:val="1"/>
      <w:numFmt w:val="lowerLetter"/>
      <w:lvlText w:val="%8."/>
      <w:lvlJc w:val="left"/>
      <w:pPr>
        <w:ind w:left="5760" w:hanging="360"/>
      </w:pPr>
    </w:lvl>
    <w:lvl w:ilvl="8" w:tplc="54829AFA">
      <w:start w:val="1"/>
      <w:numFmt w:val="lowerRoman"/>
      <w:lvlText w:val="%9."/>
      <w:lvlJc w:val="right"/>
      <w:pPr>
        <w:ind w:left="6480" w:hanging="180"/>
      </w:pPr>
    </w:lvl>
  </w:abstractNum>
  <w:abstractNum w:abstractNumId="11" w15:restartNumberingAfterBreak="0">
    <w:nsid w:val="3873FAE5"/>
    <w:multiLevelType w:val="hybridMultilevel"/>
    <w:tmpl w:val="FFFFFFFF"/>
    <w:lvl w:ilvl="0" w:tplc="7B56F934">
      <w:start w:val="1"/>
      <w:numFmt w:val="decimal"/>
      <w:lvlText w:val="%1."/>
      <w:lvlJc w:val="left"/>
      <w:pPr>
        <w:ind w:left="720" w:hanging="360"/>
      </w:pPr>
    </w:lvl>
    <w:lvl w:ilvl="1" w:tplc="C690FF6A">
      <w:start w:val="1"/>
      <w:numFmt w:val="lowerLetter"/>
      <w:lvlText w:val="%2."/>
      <w:lvlJc w:val="left"/>
      <w:pPr>
        <w:ind w:left="1440" w:hanging="360"/>
      </w:pPr>
    </w:lvl>
    <w:lvl w:ilvl="2" w:tplc="51520B8C">
      <w:start w:val="1"/>
      <w:numFmt w:val="lowerRoman"/>
      <w:lvlText w:val="%3."/>
      <w:lvlJc w:val="right"/>
      <w:pPr>
        <w:ind w:left="2160" w:hanging="180"/>
      </w:pPr>
    </w:lvl>
    <w:lvl w:ilvl="3" w:tplc="4704D70C">
      <w:start w:val="1"/>
      <w:numFmt w:val="decimal"/>
      <w:lvlText w:val="%4."/>
      <w:lvlJc w:val="left"/>
      <w:pPr>
        <w:ind w:left="2880" w:hanging="360"/>
      </w:pPr>
    </w:lvl>
    <w:lvl w:ilvl="4" w:tplc="677A2806">
      <w:start w:val="1"/>
      <w:numFmt w:val="lowerLetter"/>
      <w:lvlText w:val="%5."/>
      <w:lvlJc w:val="left"/>
      <w:pPr>
        <w:ind w:left="3600" w:hanging="360"/>
      </w:pPr>
    </w:lvl>
    <w:lvl w:ilvl="5" w:tplc="F0FC9BB6">
      <w:start w:val="1"/>
      <w:numFmt w:val="lowerRoman"/>
      <w:lvlText w:val="%6."/>
      <w:lvlJc w:val="right"/>
      <w:pPr>
        <w:ind w:left="4320" w:hanging="180"/>
      </w:pPr>
    </w:lvl>
    <w:lvl w:ilvl="6" w:tplc="0C6CDD50">
      <w:start w:val="1"/>
      <w:numFmt w:val="decimal"/>
      <w:lvlText w:val="%7."/>
      <w:lvlJc w:val="left"/>
      <w:pPr>
        <w:ind w:left="5040" w:hanging="360"/>
      </w:pPr>
    </w:lvl>
    <w:lvl w:ilvl="7" w:tplc="CEC0125A">
      <w:start w:val="1"/>
      <w:numFmt w:val="lowerLetter"/>
      <w:lvlText w:val="%8."/>
      <w:lvlJc w:val="left"/>
      <w:pPr>
        <w:ind w:left="5760" w:hanging="360"/>
      </w:pPr>
    </w:lvl>
    <w:lvl w:ilvl="8" w:tplc="6FDCD8FE">
      <w:start w:val="1"/>
      <w:numFmt w:val="lowerRoman"/>
      <w:lvlText w:val="%9."/>
      <w:lvlJc w:val="right"/>
      <w:pPr>
        <w:ind w:left="6480" w:hanging="180"/>
      </w:pPr>
    </w:lvl>
  </w:abstractNum>
  <w:abstractNum w:abstractNumId="12" w15:restartNumberingAfterBreak="0">
    <w:nsid w:val="39A37237"/>
    <w:multiLevelType w:val="hybridMultilevel"/>
    <w:tmpl w:val="FFFFFFFF"/>
    <w:lvl w:ilvl="0" w:tplc="73CCCB24">
      <w:start w:val="1"/>
      <w:numFmt w:val="decimal"/>
      <w:lvlText w:val="%1."/>
      <w:lvlJc w:val="left"/>
      <w:pPr>
        <w:ind w:left="720" w:hanging="360"/>
      </w:pPr>
    </w:lvl>
    <w:lvl w:ilvl="1" w:tplc="CD968252">
      <w:start w:val="1"/>
      <w:numFmt w:val="lowerLetter"/>
      <w:lvlText w:val="%2."/>
      <w:lvlJc w:val="left"/>
      <w:pPr>
        <w:ind w:left="1440" w:hanging="360"/>
      </w:pPr>
    </w:lvl>
    <w:lvl w:ilvl="2" w:tplc="0D70E62A">
      <w:start w:val="1"/>
      <w:numFmt w:val="lowerRoman"/>
      <w:lvlText w:val="%3."/>
      <w:lvlJc w:val="right"/>
      <w:pPr>
        <w:ind w:left="2160" w:hanging="180"/>
      </w:pPr>
    </w:lvl>
    <w:lvl w:ilvl="3" w:tplc="7ACED538">
      <w:start w:val="1"/>
      <w:numFmt w:val="decimal"/>
      <w:lvlText w:val="%4."/>
      <w:lvlJc w:val="left"/>
      <w:pPr>
        <w:ind w:left="2880" w:hanging="360"/>
      </w:pPr>
    </w:lvl>
    <w:lvl w:ilvl="4" w:tplc="3FFCFCF2">
      <w:start w:val="1"/>
      <w:numFmt w:val="lowerLetter"/>
      <w:lvlText w:val="%5."/>
      <w:lvlJc w:val="left"/>
      <w:pPr>
        <w:ind w:left="3600" w:hanging="360"/>
      </w:pPr>
    </w:lvl>
    <w:lvl w:ilvl="5" w:tplc="94449610">
      <w:start w:val="1"/>
      <w:numFmt w:val="lowerRoman"/>
      <w:lvlText w:val="%6."/>
      <w:lvlJc w:val="right"/>
      <w:pPr>
        <w:ind w:left="4320" w:hanging="180"/>
      </w:pPr>
    </w:lvl>
    <w:lvl w:ilvl="6" w:tplc="724EBE80">
      <w:start w:val="1"/>
      <w:numFmt w:val="decimal"/>
      <w:lvlText w:val="%7."/>
      <w:lvlJc w:val="left"/>
      <w:pPr>
        <w:ind w:left="5040" w:hanging="360"/>
      </w:pPr>
    </w:lvl>
    <w:lvl w:ilvl="7" w:tplc="ABE038C0">
      <w:start w:val="1"/>
      <w:numFmt w:val="lowerLetter"/>
      <w:lvlText w:val="%8."/>
      <w:lvlJc w:val="left"/>
      <w:pPr>
        <w:ind w:left="5760" w:hanging="360"/>
      </w:pPr>
    </w:lvl>
    <w:lvl w:ilvl="8" w:tplc="7614575A">
      <w:start w:val="1"/>
      <w:numFmt w:val="lowerRoman"/>
      <w:lvlText w:val="%9."/>
      <w:lvlJc w:val="right"/>
      <w:pPr>
        <w:ind w:left="6480" w:hanging="180"/>
      </w:pPr>
    </w:lvl>
  </w:abstractNum>
  <w:abstractNum w:abstractNumId="13" w15:restartNumberingAfterBreak="0">
    <w:nsid w:val="3D073623"/>
    <w:multiLevelType w:val="hybridMultilevel"/>
    <w:tmpl w:val="FFFFFFFF"/>
    <w:lvl w:ilvl="0" w:tplc="B4D2895E">
      <w:start w:val="1"/>
      <w:numFmt w:val="decimal"/>
      <w:lvlText w:val="%1."/>
      <w:lvlJc w:val="left"/>
      <w:pPr>
        <w:ind w:left="720" w:hanging="360"/>
      </w:pPr>
    </w:lvl>
    <w:lvl w:ilvl="1" w:tplc="54246FC2">
      <w:start w:val="1"/>
      <w:numFmt w:val="lowerLetter"/>
      <w:lvlText w:val="%2."/>
      <w:lvlJc w:val="left"/>
      <w:pPr>
        <w:ind w:left="1440" w:hanging="360"/>
      </w:pPr>
    </w:lvl>
    <w:lvl w:ilvl="2" w:tplc="EE4A4648">
      <w:start w:val="1"/>
      <w:numFmt w:val="lowerRoman"/>
      <w:lvlText w:val="%3."/>
      <w:lvlJc w:val="right"/>
      <w:pPr>
        <w:ind w:left="2160" w:hanging="180"/>
      </w:pPr>
    </w:lvl>
    <w:lvl w:ilvl="3" w:tplc="98349664">
      <w:start w:val="1"/>
      <w:numFmt w:val="decimal"/>
      <w:lvlText w:val="%4."/>
      <w:lvlJc w:val="left"/>
      <w:pPr>
        <w:ind w:left="2880" w:hanging="360"/>
      </w:pPr>
    </w:lvl>
    <w:lvl w:ilvl="4" w:tplc="081C75F8">
      <w:start w:val="1"/>
      <w:numFmt w:val="lowerLetter"/>
      <w:lvlText w:val="%5."/>
      <w:lvlJc w:val="left"/>
      <w:pPr>
        <w:ind w:left="3600" w:hanging="360"/>
      </w:pPr>
    </w:lvl>
    <w:lvl w:ilvl="5" w:tplc="3AE835FC">
      <w:start w:val="1"/>
      <w:numFmt w:val="lowerRoman"/>
      <w:lvlText w:val="%6."/>
      <w:lvlJc w:val="right"/>
      <w:pPr>
        <w:ind w:left="4320" w:hanging="180"/>
      </w:pPr>
    </w:lvl>
    <w:lvl w:ilvl="6" w:tplc="8CF0796A">
      <w:start w:val="1"/>
      <w:numFmt w:val="decimal"/>
      <w:lvlText w:val="%7."/>
      <w:lvlJc w:val="left"/>
      <w:pPr>
        <w:ind w:left="5040" w:hanging="360"/>
      </w:pPr>
    </w:lvl>
    <w:lvl w:ilvl="7" w:tplc="5518F478">
      <w:start w:val="1"/>
      <w:numFmt w:val="lowerLetter"/>
      <w:lvlText w:val="%8."/>
      <w:lvlJc w:val="left"/>
      <w:pPr>
        <w:ind w:left="5760" w:hanging="360"/>
      </w:pPr>
    </w:lvl>
    <w:lvl w:ilvl="8" w:tplc="58FC1536">
      <w:start w:val="1"/>
      <w:numFmt w:val="lowerRoman"/>
      <w:lvlText w:val="%9."/>
      <w:lvlJc w:val="right"/>
      <w:pPr>
        <w:ind w:left="6480" w:hanging="180"/>
      </w:pPr>
    </w:lvl>
  </w:abstractNum>
  <w:abstractNum w:abstractNumId="14" w15:restartNumberingAfterBreak="0">
    <w:nsid w:val="49E612D5"/>
    <w:multiLevelType w:val="hybridMultilevel"/>
    <w:tmpl w:val="FFFFFFFF"/>
    <w:lvl w:ilvl="0" w:tplc="53D690CC">
      <w:start w:val="1"/>
      <w:numFmt w:val="lowerRoman"/>
      <w:lvlText w:val="%1."/>
      <w:lvlJc w:val="left"/>
      <w:pPr>
        <w:ind w:left="2520" w:hanging="360"/>
      </w:pPr>
    </w:lvl>
    <w:lvl w:ilvl="1" w:tplc="67EA0E34">
      <w:start w:val="1"/>
      <w:numFmt w:val="lowerLetter"/>
      <w:lvlText w:val="%2."/>
      <w:lvlJc w:val="left"/>
      <w:pPr>
        <w:ind w:left="3240" w:hanging="360"/>
      </w:pPr>
    </w:lvl>
    <w:lvl w:ilvl="2" w:tplc="1BBEB59A">
      <w:start w:val="1"/>
      <w:numFmt w:val="lowerRoman"/>
      <w:lvlText w:val="%3."/>
      <w:lvlJc w:val="right"/>
      <w:pPr>
        <w:ind w:left="3960" w:hanging="180"/>
      </w:pPr>
    </w:lvl>
    <w:lvl w:ilvl="3" w:tplc="4B14B7D8">
      <w:start w:val="1"/>
      <w:numFmt w:val="decimal"/>
      <w:lvlText w:val="%4."/>
      <w:lvlJc w:val="left"/>
      <w:pPr>
        <w:ind w:left="4680" w:hanging="360"/>
      </w:pPr>
    </w:lvl>
    <w:lvl w:ilvl="4" w:tplc="7FBE3EE6">
      <w:start w:val="1"/>
      <w:numFmt w:val="lowerLetter"/>
      <w:lvlText w:val="%5."/>
      <w:lvlJc w:val="left"/>
      <w:pPr>
        <w:ind w:left="5400" w:hanging="360"/>
      </w:pPr>
    </w:lvl>
    <w:lvl w:ilvl="5" w:tplc="695EB420">
      <w:start w:val="1"/>
      <w:numFmt w:val="lowerRoman"/>
      <w:lvlText w:val="%6."/>
      <w:lvlJc w:val="right"/>
      <w:pPr>
        <w:ind w:left="6120" w:hanging="180"/>
      </w:pPr>
    </w:lvl>
    <w:lvl w:ilvl="6" w:tplc="B3A2FDF4">
      <w:start w:val="1"/>
      <w:numFmt w:val="decimal"/>
      <w:lvlText w:val="%7."/>
      <w:lvlJc w:val="left"/>
      <w:pPr>
        <w:ind w:left="6840" w:hanging="360"/>
      </w:pPr>
    </w:lvl>
    <w:lvl w:ilvl="7" w:tplc="0584F882">
      <w:start w:val="1"/>
      <w:numFmt w:val="lowerLetter"/>
      <w:lvlText w:val="%8."/>
      <w:lvlJc w:val="left"/>
      <w:pPr>
        <w:ind w:left="7560" w:hanging="360"/>
      </w:pPr>
    </w:lvl>
    <w:lvl w:ilvl="8" w:tplc="44529116">
      <w:start w:val="1"/>
      <w:numFmt w:val="lowerRoman"/>
      <w:lvlText w:val="%9."/>
      <w:lvlJc w:val="right"/>
      <w:pPr>
        <w:ind w:left="8280" w:hanging="180"/>
      </w:pPr>
    </w:lvl>
  </w:abstractNum>
  <w:abstractNum w:abstractNumId="15" w15:restartNumberingAfterBreak="0">
    <w:nsid w:val="50805394"/>
    <w:multiLevelType w:val="hybridMultilevel"/>
    <w:tmpl w:val="FFFFFFFF"/>
    <w:lvl w:ilvl="0" w:tplc="5EC628AA">
      <w:start w:val="1"/>
      <w:numFmt w:val="lowerRoman"/>
      <w:lvlText w:val="%1."/>
      <w:lvlJc w:val="right"/>
      <w:pPr>
        <w:ind w:left="720" w:hanging="360"/>
      </w:pPr>
    </w:lvl>
    <w:lvl w:ilvl="1" w:tplc="56EAA63C">
      <w:start w:val="1"/>
      <w:numFmt w:val="lowerLetter"/>
      <w:lvlText w:val="%2."/>
      <w:lvlJc w:val="left"/>
      <w:pPr>
        <w:ind w:left="1440" w:hanging="360"/>
      </w:pPr>
    </w:lvl>
    <w:lvl w:ilvl="2" w:tplc="B4A0E10E">
      <w:start w:val="1"/>
      <w:numFmt w:val="lowerRoman"/>
      <w:lvlText w:val="%3."/>
      <w:lvlJc w:val="right"/>
      <w:pPr>
        <w:ind w:left="2160" w:hanging="180"/>
      </w:pPr>
    </w:lvl>
    <w:lvl w:ilvl="3" w:tplc="756E975C">
      <w:start w:val="1"/>
      <w:numFmt w:val="decimal"/>
      <w:lvlText w:val="%4."/>
      <w:lvlJc w:val="left"/>
      <w:pPr>
        <w:ind w:left="2880" w:hanging="360"/>
      </w:pPr>
    </w:lvl>
    <w:lvl w:ilvl="4" w:tplc="08805FD4">
      <w:start w:val="1"/>
      <w:numFmt w:val="lowerLetter"/>
      <w:lvlText w:val="%5."/>
      <w:lvlJc w:val="left"/>
      <w:pPr>
        <w:ind w:left="3600" w:hanging="360"/>
      </w:pPr>
    </w:lvl>
    <w:lvl w:ilvl="5" w:tplc="E398E024">
      <w:start w:val="1"/>
      <w:numFmt w:val="lowerRoman"/>
      <w:lvlText w:val="%6."/>
      <w:lvlJc w:val="right"/>
      <w:pPr>
        <w:ind w:left="4320" w:hanging="180"/>
      </w:pPr>
    </w:lvl>
    <w:lvl w:ilvl="6" w:tplc="76A05156">
      <w:start w:val="1"/>
      <w:numFmt w:val="decimal"/>
      <w:lvlText w:val="%7."/>
      <w:lvlJc w:val="left"/>
      <w:pPr>
        <w:ind w:left="5040" w:hanging="360"/>
      </w:pPr>
    </w:lvl>
    <w:lvl w:ilvl="7" w:tplc="B8508CBA">
      <w:start w:val="1"/>
      <w:numFmt w:val="lowerLetter"/>
      <w:lvlText w:val="%8."/>
      <w:lvlJc w:val="left"/>
      <w:pPr>
        <w:ind w:left="5760" w:hanging="360"/>
      </w:pPr>
    </w:lvl>
    <w:lvl w:ilvl="8" w:tplc="59CAFF9C">
      <w:start w:val="1"/>
      <w:numFmt w:val="lowerRoman"/>
      <w:lvlText w:val="%9."/>
      <w:lvlJc w:val="right"/>
      <w:pPr>
        <w:ind w:left="6480" w:hanging="180"/>
      </w:pPr>
    </w:lvl>
  </w:abstractNum>
  <w:abstractNum w:abstractNumId="16" w15:restartNumberingAfterBreak="0">
    <w:nsid w:val="511B4663"/>
    <w:multiLevelType w:val="hybridMultilevel"/>
    <w:tmpl w:val="871A74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41642"/>
    <w:multiLevelType w:val="hybridMultilevel"/>
    <w:tmpl w:val="FFFFFFFF"/>
    <w:lvl w:ilvl="0" w:tplc="C582A65E">
      <w:start w:val="1"/>
      <w:numFmt w:val="lowerRoman"/>
      <w:lvlText w:val="%1."/>
      <w:lvlJc w:val="right"/>
      <w:pPr>
        <w:ind w:left="720" w:hanging="360"/>
      </w:pPr>
    </w:lvl>
    <w:lvl w:ilvl="1" w:tplc="ED50B596">
      <w:start w:val="1"/>
      <w:numFmt w:val="lowerLetter"/>
      <w:lvlText w:val="%2."/>
      <w:lvlJc w:val="left"/>
      <w:pPr>
        <w:ind w:left="1440" w:hanging="360"/>
      </w:pPr>
    </w:lvl>
    <w:lvl w:ilvl="2" w:tplc="C4C2C280">
      <w:start w:val="1"/>
      <w:numFmt w:val="lowerRoman"/>
      <w:lvlText w:val="%3."/>
      <w:lvlJc w:val="right"/>
      <w:pPr>
        <w:ind w:left="2160" w:hanging="180"/>
      </w:pPr>
    </w:lvl>
    <w:lvl w:ilvl="3" w:tplc="30AA6B52">
      <w:start w:val="1"/>
      <w:numFmt w:val="decimal"/>
      <w:lvlText w:val="%4."/>
      <w:lvlJc w:val="left"/>
      <w:pPr>
        <w:ind w:left="2880" w:hanging="360"/>
      </w:pPr>
    </w:lvl>
    <w:lvl w:ilvl="4" w:tplc="B03EBECC">
      <w:start w:val="1"/>
      <w:numFmt w:val="lowerLetter"/>
      <w:lvlText w:val="%5."/>
      <w:lvlJc w:val="left"/>
      <w:pPr>
        <w:ind w:left="3600" w:hanging="360"/>
      </w:pPr>
    </w:lvl>
    <w:lvl w:ilvl="5" w:tplc="0CBE1FFE">
      <w:start w:val="1"/>
      <w:numFmt w:val="lowerRoman"/>
      <w:lvlText w:val="%6."/>
      <w:lvlJc w:val="right"/>
      <w:pPr>
        <w:ind w:left="4320" w:hanging="180"/>
      </w:pPr>
    </w:lvl>
    <w:lvl w:ilvl="6" w:tplc="C4F8F522">
      <w:start w:val="1"/>
      <w:numFmt w:val="decimal"/>
      <w:lvlText w:val="%7."/>
      <w:lvlJc w:val="left"/>
      <w:pPr>
        <w:ind w:left="5040" w:hanging="360"/>
      </w:pPr>
    </w:lvl>
    <w:lvl w:ilvl="7" w:tplc="D8C22068">
      <w:start w:val="1"/>
      <w:numFmt w:val="lowerLetter"/>
      <w:lvlText w:val="%8."/>
      <w:lvlJc w:val="left"/>
      <w:pPr>
        <w:ind w:left="5760" w:hanging="360"/>
      </w:pPr>
    </w:lvl>
    <w:lvl w:ilvl="8" w:tplc="BF7A3B7E">
      <w:start w:val="1"/>
      <w:numFmt w:val="lowerRoman"/>
      <w:lvlText w:val="%9."/>
      <w:lvlJc w:val="right"/>
      <w:pPr>
        <w:ind w:left="6480" w:hanging="180"/>
      </w:pPr>
    </w:lvl>
  </w:abstractNum>
  <w:abstractNum w:abstractNumId="18" w15:restartNumberingAfterBreak="0">
    <w:nsid w:val="53C826F2"/>
    <w:multiLevelType w:val="hybridMultilevel"/>
    <w:tmpl w:val="FFFFFFFF"/>
    <w:lvl w:ilvl="0" w:tplc="F2B80B9A">
      <w:start w:val="3"/>
      <w:numFmt w:val="decimal"/>
      <w:lvlText w:val="%1."/>
      <w:lvlJc w:val="left"/>
      <w:pPr>
        <w:ind w:left="720" w:hanging="360"/>
      </w:pPr>
    </w:lvl>
    <w:lvl w:ilvl="1" w:tplc="67F0EAA0">
      <w:start w:val="1"/>
      <w:numFmt w:val="lowerLetter"/>
      <w:lvlText w:val="%2."/>
      <w:lvlJc w:val="left"/>
      <w:pPr>
        <w:ind w:left="1440" w:hanging="360"/>
      </w:pPr>
    </w:lvl>
    <w:lvl w:ilvl="2" w:tplc="9F8E7B48">
      <w:start w:val="1"/>
      <w:numFmt w:val="lowerRoman"/>
      <w:lvlText w:val="%3."/>
      <w:lvlJc w:val="right"/>
      <w:pPr>
        <w:ind w:left="2160" w:hanging="180"/>
      </w:pPr>
    </w:lvl>
    <w:lvl w:ilvl="3" w:tplc="E63ABB16">
      <w:start w:val="1"/>
      <w:numFmt w:val="decimal"/>
      <w:lvlText w:val="%4."/>
      <w:lvlJc w:val="left"/>
      <w:pPr>
        <w:ind w:left="2880" w:hanging="360"/>
      </w:pPr>
    </w:lvl>
    <w:lvl w:ilvl="4" w:tplc="C29098AC">
      <w:start w:val="1"/>
      <w:numFmt w:val="lowerLetter"/>
      <w:lvlText w:val="%5."/>
      <w:lvlJc w:val="left"/>
      <w:pPr>
        <w:ind w:left="3600" w:hanging="360"/>
      </w:pPr>
    </w:lvl>
    <w:lvl w:ilvl="5" w:tplc="710E971A">
      <w:start w:val="1"/>
      <w:numFmt w:val="lowerRoman"/>
      <w:lvlText w:val="%6."/>
      <w:lvlJc w:val="right"/>
      <w:pPr>
        <w:ind w:left="4320" w:hanging="180"/>
      </w:pPr>
    </w:lvl>
    <w:lvl w:ilvl="6" w:tplc="700AC778">
      <w:start w:val="1"/>
      <w:numFmt w:val="decimal"/>
      <w:lvlText w:val="%7."/>
      <w:lvlJc w:val="left"/>
      <w:pPr>
        <w:ind w:left="5040" w:hanging="360"/>
      </w:pPr>
    </w:lvl>
    <w:lvl w:ilvl="7" w:tplc="FFF4D00E">
      <w:start w:val="1"/>
      <w:numFmt w:val="lowerLetter"/>
      <w:lvlText w:val="%8."/>
      <w:lvlJc w:val="left"/>
      <w:pPr>
        <w:ind w:left="5760" w:hanging="360"/>
      </w:pPr>
    </w:lvl>
    <w:lvl w:ilvl="8" w:tplc="21763758">
      <w:start w:val="1"/>
      <w:numFmt w:val="lowerRoman"/>
      <w:lvlText w:val="%9."/>
      <w:lvlJc w:val="right"/>
      <w:pPr>
        <w:ind w:left="6480" w:hanging="180"/>
      </w:pPr>
    </w:lvl>
  </w:abstractNum>
  <w:abstractNum w:abstractNumId="19" w15:restartNumberingAfterBreak="0">
    <w:nsid w:val="56B91F1D"/>
    <w:multiLevelType w:val="hybridMultilevel"/>
    <w:tmpl w:val="FFFFFFFF"/>
    <w:lvl w:ilvl="0" w:tplc="6E60E380">
      <w:start w:val="4"/>
      <w:numFmt w:val="decimal"/>
      <w:lvlText w:val="%1."/>
      <w:lvlJc w:val="left"/>
      <w:pPr>
        <w:ind w:left="720" w:hanging="360"/>
      </w:pPr>
    </w:lvl>
    <w:lvl w:ilvl="1" w:tplc="43E6328E">
      <w:start w:val="1"/>
      <w:numFmt w:val="lowerLetter"/>
      <w:lvlText w:val="%2."/>
      <w:lvlJc w:val="left"/>
      <w:pPr>
        <w:ind w:left="1440" w:hanging="360"/>
      </w:pPr>
    </w:lvl>
    <w:lvl w:ilvl="2" w:tplc="D15AE8E8">
      <w:start w:val="1"/>
      <w:numFmt w:val="lowerRoman"/>
      <w:lvlText w:val="%3."/>
      <w:lvlJc w:val="right"/>
      <w:pPr>
        <w:ind w:left="2160" w:hanging="180"/>
      </w:pPr>
    </w:lvl>
    <w:lvl w:ilvl="3" w:tplc="AAB809A4">
      <w:start w:val="1"/>
      <w:numFmt w:val="decimal"/>
      <w:lvlText w:val="%4."/>
      <w:lvlJc w:val="left"/>
      <w:pPr>
        <w:ind w:left="2880" w:hanging="360"/>
      </w:pPr>
    </w:lvl>
    <w:lvl w:ilvl="4" w:tplc="591E2E3A">
      <w:start w:val="1"/>
      <w:numFmt w:val="lowerLetter"/>
      <w:lvlText w:val="%5."/>
      <w:lvlJc w:val="left"/>
      <w:pPr>
        <w:ind w:left="3600" w:hanging="360"/>
      </w:pPr>
    </w:lvl>
    <w:lvl w:ilvl="5" w:tplc="F4969DF0">
      <w:start w:val="1"/>
      <w:numFmt w:val="lowerRoman"/>
      <w:lvlText w:val="%6."/>
      <w:lvlJc w:val="right"/>
      <w:pPr>
        <w:ind w:left="4320" w:hanging="180"/>
      </w:pPr>
    </w:lvl>
    <w:lvl w:ilvl="6" w:tplc="90860930">
      <w:start w:val="1"/>
      <w:numFmt w:val="decimal"/>
      <w:lvlText w:val="%7."/>
      <w:lvlJc w:val="left"/>
      <w:pPr>
        <w:ind w:left="5040" w:hanging="360"/>
      </w:pPr>
    </w:lvl>
    <w:lvl w:ilvl="7" w:tplc="F04C126C">
      <w:start w:val="1"/>
      <w:numFmt w:val="lowerLetter"/>
      <w:lvlText w:val="%8."/>
      <w:lvlJc w:val="left"/>
      <w:pPr>
        <w:ind w:left="5760" w:hanging="360"/>
      </w:pPr>
    </w:lvl>
    <w:lvl w:ilvl="8" w:tplc="FC5ACD38">
      <w:start w:val="1"/>
      <w:numFmt w:val="lowerRoman"/>
      <w:lvlText w:val="%9."/>
      <w:lvlJc w:val="right"/>
      <w:pPr>
        <w:ind w:left="6480" w:hanging="180"/>
      </w:pPr>
    </w:lvl>
  </w:abstractNum>
  <w:abstractNum w:abstractNumId="20" w15:restartNumberingAfterBreak="0">
    <w:nsid w:val="5860C637"/>
    <w:multiLevelType w:val="hybridMultilevel"/>
    <w:tmpl w:val="FFFFFFFF"/>
    <w:lvl w:ilvl="0" w:tplc="00565A4C">
      <w:start w:val="5"/>
      <w:numFmt w:val="decimal"/>
      <w:lvlText w:val="%1."/>
      <w:lvlJc w:val="left"/>
      <w:pPr>
        <w:ind w:left="720" w:hanging="360"/>
      </w:pPr>
    </w:lvl>
    <w:lvl w:ilvl="1" w:tplc="9DBE324A">
      <w:start w:val="1"/>
      <w:numFmt w:val="lowerLetter"/>
      <w:lvlText w:val="%2."/>
      <w:lvlJc w:val="left"/>
      <w:pPr>
        <w:ind w:left="1440" w:hanging="360"/>
      </w:pPr>
    </w:lvl>
    <w:lvl w:ilvl="2" w:tplc="91749BD2">
      <w:start w:val="1"/>
      <w:numFmt w:val="lowerRoman"/>
      <w:lvlText w:val="%3."/>
      <w:lvlJc w:val="right"/>
      <w:pPr>
        <w:ind w:left="2160" w:hanging="180"/>
      </w:pPr>
    </w:lvl>
    <w:lvl w:ilvl="3" w:tplc="532ACB20">
      <w:start w:val="1"/>
      <w:numFmt w:val="decimal"/>
      <w:lvlText w:val="%4."/>
      <w:lvlJc w:val="left"/>
      <w:pPr>
        <w:ind w:left="2880" w:hanging="360"/>
      </w:pPr>
    </w:lvl>
    <w:lvl w:ilvl="4" w:tplc="0DB05E90">
      <w:start w:val="1"/>
      <w:numFmt w:val="lowerLetter"/>
      <w:lvlText w:val="%5."/>
      <w:lvlJc w:val="left"/>
      <w:pPr>
        <w:ind w:left="3600" w:hanging="360"/>
      </w:pPr>
    </w:lvl>
    <w:lvl w:ilvl="5" w:tplc="4578877C">
      <w:start w:val="1"/>
      <w:numFmt w:val="lowerRoman"/>
      <w:lvlText w:val="%6."/>
      <w:lvlJc w:val="right"/>
      <w:pPr>
        <w:ind w:left="4320" w:hanging="180"/>
      </w:pPr>
    </w:lvl>
    <w:lvl w:ilvl="6" w:tplc="4B78C3EA">
      <w:start w:val="1"/>
      <w:numFmt w:val="decimal"/>
      <w:lvlText w:val="%7."/>
      <w:lvlJc w:val="left"/>
      <w:pPr>
        <w:ind w:left="5040" w:hanging="360"/>
      </w:pPr>
    </w:lvl>
    <w:lvl w:ilvl="7" w:tplc="9866F546">
      <w:start w:val="1"/>
      <w:numFmt w:val="lowerLetter"/>
      <w:lvlText w:val="%8."/>
      <w:lvlJc w:val="left"/>
      <w:pPr>
        <w:ind w:left="5760" w:hanging="360"/>
      </w:pPr>
    </w:lvl>
    <w:lvl w:ilvl="8" w:tplc="07D4A0FC">
      <w:start w:val="1"/>
      <w:numFmt w:val="lowerRoman"/>
      <w:lvlText w:val="%9."/>
      <w:lvlJc w:val="right"/>
      <w:pPr>
        <w:ind w:left="6480" w:hanging="180"/>
      </w:pPr>
    </w:lvl>
  </w:abstractNum>
  <w:abstractNum w:abstractNumId="21" w15:restartNumberingAfterBreak="0">
    <w:nsid w:val="59725796"/>
    <w:multiLevelType w:val="hybridMultilevel"/>
    <w:tmpl w:val="FFFFFFFF"/>
    <w:lvl w:ilvl="0" w:tplc="ABC89542">
      <w:start w:val="1"/>
      <w:numFmt w:val="decimal"/>
      <w:lvlText w:val="%1."/>
      <w:lvlJc w:val="left"/>
      <w:pPr>
        <w:ind w:left="720" w:hanging="360"/>
      </w:pPr>
    </w:lvl>
    <w:lvl w:ilvl="1" w:tplc="9954B2D0">
      <w:start w:val="1"/>
      <w:numFmt w:val="lowerLetter"/>
      <w:lvlText w:val="%2."/>
      <w:lvlJc w:val="left"/>
      <w:pPr>
        <w:ind w:left="1440" w:hanging="360"/>
      </w:pPr>
    </w:lvl>
    <w:lvl w:ilvl="2" w:tplc="7570ACFA">
      <w:start w:val="1"/>
      <w:numFmt w:val="lowerRoman"/>
      <w:lvlText w:val="%3."/>
      <w:lvlJc w:val="right"/>
      <w:pPr>
        <w:ind w:left="2160" w:hanging="180"/>
      </w:pPr>
    </w:lvl>
    <w:lvl w:ilvl="3" w:tplc="7CFA010A">
      <w:start w:val="1"/>
      <w:numFmt w:val="decimal"/>
      <w:lvlText w:val="%4."/>
      <w:lvlJc w:val="left"/>
      <w:pPr>
        <w:ind w:left="2880" w:hanging="360"/>
      </w:pPr>
    </w:lvl>
    <w:lvl w:ilvl="4" w:tplc="399EF494">
      <w:start w:val="1"/>
      <w:numFmt w:val="lowerLetter"/>
      <w:lvlText w:val="%5."/>
      <w:lvlJc w:val="left"/>
      <w:pPr>
        <w:ind w:left="3600" w:hanging="360"/>
      </w:pPr>
    </w:lvl>
    <w:lvl w:ilvl="5" w:tplc="7BEA5D04">
      <w:start w:val="1"/>
      <w:numFmt w:val="lowerRoman"/>
      <w:lvlText w:val="%6."/>
      <w:lvlJc w:val="right"/>
      <w:pPr>
        <w:ind w:left="4320" w:hanging="180"/>
      </w:pPr>
    </w:lvl>
    <w:lvl w:ilvl="6" w:tplc="CC70983E">
      <w:start w:val="1"/>
      <w:numFmt w:val="decimal"/>
      <w:lvlText w:val="%7."/>
      <w:lvlJc w:val="left"/>
      <w:pPr>
        <w:ind w:left="5040" w:hanging="360"/>
      </w:pPr>
    </w:lvl>
    <w:lvl w:ilvl="7" w:tplc="0B8A06E6">
      <w:start w:val="1"/>
      <w:numFmt w:val="lowerLetter"/>
      <w:lvlText w:val="%8."/>
      <w:lvlJc w:val="left"/>
      <w:pPr>
        <w:ind w:left="5760" w:hanging="360"/>
      </w:pPr>
    </w:lvl>
    <w:lvl w:ilvl="8" w:tplc="EAC8ABCC">
      <w:start w:val="1"/>
      <w:numFmt w:val="lowerRoman"/>
      <w:lvlText w:val="%9."/>
      <w:lvlJc w:val="right"/>
      <w:pPr>
        <w:ind w:left="6480" w:hanging="180"/>
      </w:pPr>
    </w:lvl>
  </w:abstractNum>
  <w:abstractNum w:abstractNumId="22" w15:restartNumberingAfterBreak="0">
    <w:nsid w:val="5C5497CD"/>
    <w:multiLevelType w:val="hybridMultilevel"/>
    <w:tmpl w:val="FFFFFFFF"/>
    <w:lvl w:ilvl="0" w:tplc="7F96242E">
      <w:start w:val="1"/>
      <w:numFmt w:val="decimal"/>
      <w:lvlText w:val="%1."/>
      <w:lvlJc w:val="left"/>
      <w:pPr>
        <w:ind w:left="720" w:hanging="360"/>
      </w:pPr>
    </w:lvl>
    <w:lvl w:ilvl="1" w:tplc="465EE5B0">
      <w:start w:val="1"/>
      <w:numFmt w:val="lowerLetter"/>
      <w:lvlText w:val="%2."/>
      <w:lvlJc w:val="left"/>
      <w:pPr>
        <w:ind w:left="1440" w:hanging="360"/>
      </w:pPr>
    </w:lvl>
    <w:lvl w:ilvl="2" w:tplc="14820588">
      <w:start w:val="1"/>
      <w:numFmt w:val="lowerRoman"/>
      <w:lvlText w:val="%3."/>
      <w:lvlJc w:val="right"/>
      <w:pPr>
        <w:ind w:left="2160" w:hanging="180"/>
      </w:pPr>
    </w:lvl>
    <w:lvl w:ilvl="3" w:tplc="7DEAF672">
      <w:start w:val="1"/>
      <w:numFmt w:val="decimal"/>
      <w:lvlText w:val="%4."/>
      <w:lvlJc w:val="left"/>
      <w:pPr>
        <w:ind w:left="2880" w:hanging="360"/>
      </w:pPr>
    </w:lvl>
    <w:lvl w:ilvl="4" w:tplc="3D74E6BE">
      <w:start w:val="1"/>
      <w:numFmt w:val="lowerLetter"/>
      <w:lvlText w:val="%5."/>
      <w:lvlJc w:val="left"/>
      <w:pPr>
        <w:ind w:left="3600" w:hanging="360"/>
      </w:pPr>
    </w:lvl>
    <w:lvl w:ilvl="5" w:tplc="C8E82418">
      <w:start w:val="1"/>
      <w:numFmt w:val="lowerRoman"/>
      <w:lvlText w:val="%6."/>
      <w:lvlJc w:val="right"/>
      <w:pPr>
        <w:ind w:left="4320" w:hanging="180"/>
      </w:pPr>
    </w:lvl>
    <w:lvl w:ilvl="6" w:tplc="212298FE">
      <w:start w:val="1"/>
      <w:numFmt w:val="decimal"/>
      <w:lvlText w:val="%7."/>
      <w:lvlJc w:val="left"/>
      <w:pPr>
        <w:ind w:left="5040" w:hanging="360"/>
      </w:pPr>
    </w:lvl>
    <w:lvl w:ilvl="7" w:tplc="EDFA53C0">
      <w:start w:val="1"/>
      <w:numFmt w:val="lowerLetter"/>
      <w:lvlText w:val="%8."/>
      <w:lvlJc w:val="left"/>
      <w:pPr>
        <w:ind w:left="5760" w:hanging="360"/>
      </w:pPr>
    </w:lvl>
    <w:lvl w:ilvl="8" w:tplc="45B248F0">
      <w:start w:val="1"/>
      <w:numFmt w:val="lowerRoman"/>
      <w:lvlText w:val="%9."/>
      <w:lvlJc w:val="right"/>
      <w:pPr>
        <w:ind w:left="6480" w:hanging="180"/>
      </w:pPr>
    </w:lvl>
  </w:abstractNum>
  <w:abstractNum w:abstractNumId="23" w15:restartNumberingAfterBreak="0">
    <w:nsid w:val="5CC68FEC"/>
    <w:multiLevelType w:val="hybridMultilevel"/>
    <w:tmpl w:val="FFFFFFFF"/>
    <w:lvl w:ilvl="0" w:tplc="3102A084">
      <w:start w:val="1"/>
      <w:numFmt w:val="lowerLetter"/>
      <w:lvlText w:val="%1)"/>
      <w:lvlJc w:val="left"/>
      <w:pPr>
        <w:ind w:left="1080" w:hanging="360"/>
      </w:pPr>
    </w:lvl>
    <w:lvl w:ilvl="1" w:tplc="96F6E30A">
      <w:start w:val="1"/>
      <w:numFmt w:val="lowerLetter"/>
      <w:lvlText w:val="%2."/>
      <w:lvlJc w:val="left"/>
      <w:pPr>
        <w:ind w:left="1800" w:hanging="360"/>
      </w:pPr>
    </w:lvl>
    <w:lvl w:ilvl="2" w:tplc="84E615AE">
      <w:start w:val="1"/>
      <w:numFmt w:val="lowerRoman"/>
      <w:lvlText w:val="%3."/>
      <w:lvlJc w:val="right"/>
      <w:pPr>
        <w:ind w:left="2520" w:hanging="180"/>
      </w:pPr>
    </w:lvl>
    <w:lvl w:ilvl="3" w:tplc="257A3E16">
      <w:start w:val="1"/>
      <w:numFmt w:val="decimal"/>
      <w:lvlText w:val="%4."/>
      <w:lvlJc w:val="left"/>
      <w:pPr>
        <w:ind w:left="3240" w:hanging="360"/>
      </w:pPr>
    </w:lvl>
    <w:lvl w:ilvl="4" w:tplc="553EB482">
      <w:start w:val="1"/>
      <w:numFmt w:val="lowerLetter"/>
      <w:lvlText w:val="%5."/>
      <w:lvlJc w:val="left"/>
      <w:pPr>
        <w:ind w:left="3960" w:hanging="360"/>
      </w:pPr>
    </w:lvl>
    <w:lvl w:ilvl="5" w:tplc="823A73EE">
      <w:start w:val="1"/>
      <w:numFmt w:val="lowerRoman"/>
      <w:lvlText w:val="%6."/>
      <w:lvlJc w:val="right"/>
      <w:pPr>
        <w:ind w:left="4680" w:hanging="180"/>
      </w:pPr>
    </w:lvl>
    <w:lvl w:ilvl="6" w:tplc="DF5C8046">
      <w:start w:val="1"/>
      <w:numFmt w:val="decimal"/>
      <w:lvlText w:val="%7."/>
      <w:lvlJc w:val="left"/>
      <w:pPr>
        <w:ind w:left="5400" w:hanging="360"/>
      </w:pPr>
    </w:lvl>
    <w:lvl w:ilvl="7" w:tplc="87F4FF42">
      <w:start w:val="1"/>
      <w:numFmt w:val="lowerLetter"/>
      <w:lvlText w:val="%8."/>
      <w:lvlJc w:val="left"/>
      <w:pPr>
        <w:ind w:left="6120" w:hanging="360"/>
      </w:pPr>
    </w:lvl>
    <w:lvl w:ilvl="8" w:tplc="2EE21924">
      <w:start w:val="1"/>
      <w:numFmt w:val="lowerRoman"/>
      <w:lvlText w:val="%9."/>
      <w:lvlJc w:val="right"/>
      <w:pPr>
        <w:ind w:left="6840" w:hanging="180"/>
      </w:pPr>
    </w:lvl>
  </w:abstractNum>
  <w:abstractNum w:abstractNumId="24" w15:restartNumberingAfterBreak="0">
    <w:nsid w:val="5DFACF2D"/>
    <w:multiLevelType w:val="hybridMultilevel"/>
    <w:tmpl w:val="FFFFFFFF"/>
    <w:lvl w:ilvl="0" w:tplc="7CF8D9E2">
      <w:start w:val="1"/>
      <w:numFmt w:val="lowerLetter"/>
      <w:lvlText w:val="c)"/>
      <w:lvlJc w:val="left"/>
      <w:pPr>
        <w:ind w:left="720" w:hanging="360"/>
      </w:pPr>
    </w:lvl>
    <w:lvl w:ilvl="1" w:tplc="4008FA58">
      <w:start w:val="1"/>
      <w:numFmt w:val="lowerLetter"/>
      <w:lvlText w:val="%2."/>
      <w:lvlJc w:val="left"/>
      <w:pPr>
        <w:ind w:left="1440" w:hanging="360"/>
      </w:pPr>
    </w:lvl>
    <w:lvl w:ilvl="2" w:tplc="B09E4B78">
      <w:start w:val="1"/>
      <w:numFmt w:val="lowerRoman"/>
      <w:lvlText w:val="%3."/>
      <w:lvlJc w:val="right"/>
      <w:pPr>
        <w:ind w:left="2160" w:hanging="180"/>
      </w:pPr>
    </w:lvl>
    <w:lvl w:ilvl="3" w:tplc="91D4F38E">
      <w:start w:val="1"/>
      <w:numFmt w:val="decimal"/>
      <w:lvlText w:val="%4."/>
      <w:lvlJc w:val="left"/>
      <w:pPr>
        <w:ind w:left="2880" w:hanging="360"/>
      </w:pPr>
    </w:lvl>
    <w:lvl w:ilvl="4" w:tplc="18AAA262">
      <w:start w:val="1"/>
      <w:numFmt w:val="lowerLetter"/>
      <w:lvlText w:val="%5."/>
      <w:lvlJc w:val="left"/>
      <w:pPr>
        <w:ind w:left="3600" w:hanging="360"/>
      </w:pPr>
    </w:lvl>
    <w:lvl w:ilvl="5" w:tplc="2EC23306">
      <w:start w:val="1"/>
      <w:numFmt w:val="lowerRoman"/>
      <w:lvlText w:val="%6."/>
      <w:lvlJc w:val="right"/>
      <w:pPr>
        <w:ind w:left="4320" w:hanging="180"/>
      </w:pPr>
    </w:lvl>
    <w:lvl w:ilvl="6" w:tplc="F2A64AE2">
      <w:start w:val="1"/>
      <w:numFmt w:val="decimal"/>
      <w:lvlText w:val="%7."/>
      <w:lvlJc w:val="left"/>
      <w:pPr>
        <w:ind w:left="5040" w:hanging="360"/>
      </w:pPr>
    </w:lvl>
    <w:lvl w:ilvl="7" w:tplc="3D3ED7C8">
      <w:start w:val="1"/>
      <w:numFmt w:val="lowerLetter"/>
      <w:lvlText w:val="%8."/>
      <w:lvlJc w:val="left"/>
      <w:pPr>
        <w:ind w:left="5760" w:hanging="360"/>
      </w:pPr>
    </w:lvl>
    <w:lvl w:ilvl="8" w:tplc="9E12A7B0">
      <w:start w:val="1"/>
      <w:numFmt w:val="lowerRoman"/>
      <w:lvlText w:val="%9."/>
      <w:lvlJc w:val="right"/>
      <w:pPr>
        <w:ind w:left="6480" w:hanging="180"/>
      </w:pPr>
    </w:lvl>
  </w:abstractNum>
  <w:abstractNum w:abstractNumId="25" w15:restartNumberingAfterBreak="0">
    <w:nsid w:val="5F56812D"/>
    <w:multiLevelType w:val="hybridMultilevel"/>
    <w:tmpl w:val="FFFFFFFF"/>
    <w:lvl w:ilvl="0" w:tplc="EC08A8F6">
      <w:start w:val="1"/>
      <w:numFmt w:val="decimal"/>
      <w:lvlText w:val="%1."/>
      <w:lvlJc w:val="left"/>
      <w:pPr>
        <w:ind w:left="720" w:hanging="360"/>
      </w:pPr>
    </w:lvl>
    <w:lvl w:ilvl="1" w:tplc="7A50E860">
      <w:start w:val="1"/>
      <w:numFmt w:val="lowerLetter"/>
      <w:lvlText w:val="%2."/>
      <w:lvlJc w:val="left"/>
      <w:pPr>
        <w:ind w:left="1440" w:hanging="360"/>
      </w:pPr>
    </w:lvl>
    <w:lvl w:ilvl="2" w:tplc="6AE666F0">
      <w:start w:val="1"/>
      <w:numFmt w:val="lowerRoman"/>
      <w:lvlText w:val="%3."/>
      <w:lvlJc w:val="right"/>
      <w:pPr>
        <w:ind w:left="2160" w:hanging="180"/>
      </w:pPr>
    </w:lvl>
    <w:lvl w:ilvl="3" w:tplc="A68CE33C">
      <w:start w:val="1"/>
      <w:numFmt w:val="decimal"/>
      <w:lvlText w:val="%4."/>
      <w:lvlJc w:val="left"/>
      <w:pPr>
        <w:ind w:left="2880" w:hanging="360"/>
      </w:pPr>
    </w:lvl>
    <w:lvl w:ilvl="4" w:tplc="FADC7FB0">
      <w:start w:val="1"/>
      <w:numFmt w:val="lowerLetter"/>
      <w:lvlText w:val="%5."/>
      <w:lvlJc w:val="left"/>
      <w:pPr>
        <w:ind w:left="3600" w:hanging="360"/>
      </w:pPr>
    </w:lvl>
    <w:lvl w:ilvl="5" w:tplc="F6C0B8A0">
      <w:start w:val="1"/>
      <w:numFmt w:val="lowerRoman"/>
      <w:lvlText w:val="%6."/>
      <w:lvlJc w:val="right"/>
      <w:pPr>
        <w:ind w:left="4320" w:hanging="180"/>
      </w:pPr>
    </w:lvl>
    <w:lvl w:ilvl="6" w:tplc="48F673B2">
      <w:start w:val="1"/>
      <w:numFmt w:val="decimal"/>
      <w:lvlText w:val="%7."/>
      <w:lvlJc w:val="left"/>
      <w:pPr>
        <w:ind w:left="5040" w:hanging="360"/>
      </w:pPr>
    </w:lvl>
    <w:lvl w:ilvl="7" w:tplc="09B83B48">
      <w:start w:val="1"/>
      <w:numFmt w:val="lowerLetter"/>
      <w:lvlText w:val="%8."/>
      <w:lvlJc w:val="left"/>
      <w:pPr>
        <w:ind w:left="5760" w:hanging="360"/>
      </w:pPr>
    </w:lvl>
    <w:lvl w:ilvl="8" w:tplc="C8E47D96">
      <w:start w:val="1"/>
      <w:numFmt w:val="lowerRoman"/>
      <w:lvlText w:val="%9."/>
      <w:lvlJc w:val="right"/>
      <w:pPr>
        <w:ind w:left="6480" w:hanging="180"/>
      </w:pPr>
    </w:lvl>
  </w:abstractNum>
  <w:abstractNum w:abstractNumId="26" w15:restartNumberingAfterBreak="0">
    <w:nsid w:val="662C56DF"/>
    <w:multiLevelType w:val="hybridMultilevel"/>
    <w:tmpl w:val="FFFFFFFF"/>
    <w:lvl w:ilvl="0" w:tplc="9D72A416">
      <w:start w:val="1"/>
      <w:numFmt w:val="lowerLetter"/>
      <w:lvlText w:val="a)"/>
      <w:lvlJc w:val="left"/>
      <w:pPr>
        <w:ind w:left="720" w:hanging="360"/>
      </w:pPr>
    </w:lvl>
    <w:lvl w:ilvl="1" w:tplc="4CC6B738">
      <w:start w:val="1"/>
      <w:numFmt w:val="lowerLetter"/>
      <w:lvlText w:val="%2."/>
      <w:lvlJc w:val="left"/>
      <w:pPr>
        <w:ind w:left="1440" w:hanging="360"/>
      </w:pPr>
    </w:lvl>
    <w:lvl w:ilvl="2" w:tplc="5582F30E">
      <w:start w:val="1"/>
      <w:numFmt w:val="lowerRoman"/>
      <w:lvlText w:val="%3."/>
      <w:lvlJc w:val="right"/>
      <w:pPr>
        <w:ind w:left="2160" w:hanging="180"/>
      </w:pPr>
    </w:lvl>
    <w:lvl w:ilvl="3" w:tplc="1E62D55E">
      <w:start w:val="1"/>
      <w:numFmt w:val="decimal"/>
      <w:lvlText w:val="%4."/>
      <w:lvlJc w:val="left"/>
      <w:pPr>
        <w:ind w:left="2880" w:hanging="360"/>
      </w:pPr>
    </w:lvl>
    <w:lvl w:ilvl="4" w:tplc="164CE016">
      <w:start w:val="1"/>
      <w:numFmt w:val="lowerLetter"/>
      <w:lvlText w:val="%5."/>
      <w:lvlJc w:val="left"/>
      <w:pPr>
        <w:ind w:left="3600" w:hanging="360"/>
      </w:pPr>
    </w:lvl>
    <w:lvl w:ilvl="5" w:tplc="5EE26EC0">
      <w:start w:val="1"/>
      <w:numFmt w:val="lowerRoman"/>
      <w:lvlText w:val="%6."/>
      <w:lvlJc w:val="right"/>
      <w:pPr>
        <w:ind w:left="4320" w:hanging="180"/>
      </w:pPr>
    </w:lvl>
    <w:lvl w:ilvl="6" w:tplc="5074CA02">
      <w:start w:val="1"/>
      <w:numFmt w:val="decimal"/>
      <w:lvlText w:val="%7."/>
      <w:lvlJc w:val="left"/>
      <w:pPr>
        <w:ind w:left="5040" w:hanging="360"/>
      </w:pPr>
    </w:lvl>
    <w:lvl w:ilvl="7" w:tplc="504C0546">
      <w:start w:val="1"/>
      <w:numFmt w:val="lowerLetter"/>
      <w:lvlText w:val="%8."/>
      <w:lvlJc w:val="left"/>
      <w:pPr>
        <w:ind w:left="5760" w:hanging="360"/>
      </w:pPr>
    </w:lvl>
    <w:lvl w:ilvl="8" w:tplc="8F008618">
      <w:start w:val="1"/>
      <w:numFmt w:val="lowerRoman"/>
      <w:lvlText w:val="%9."/>
      <w:lvlJc w:val="right"/>
      <w:pPr>
        <w:ind w:left="6480" w:hanging="180"/>
      </w:pPr>
    </w:lvl>
  </w:abstractNum>
  <w:abstractNum w:abstractNumId="27" w15:restartNumberingAfterBreak="0">
    <w:nsid w:val="66C92668"/>
    <w:multiLevelType w:val="hybridMultilevel"/>
    <w:tmpl w:val="FFFFFFFF"/>
    <w:lvl w:ilvl="0" w:tplc="EDEADA2A">
      <w:start w:val="2"/>
      <w:numFmt w:val="lowerLetter"/>
      <w:lvlText w:val="b)"/>
      <w:lvlJc w:val="left"/>
      <w:pPr>
        <w:ind w:left="720" w:hanging="360"/>
      </w:pPr>
    </w:lvl>
    <w:lvl w:ilvl="1" w:tplc="FB7E9E5A">
      <w:start w:val="1"/>
      <w:numFmt w:val="lowerLetter"/>
      <w:lvlText w:val="%2."/>
      <w:lvlJc w:val="left"/>
      <w:pPr>
        <w:ind w:left="1440" w:hanging="360"/>
      </w:pPr>
    </w:lvl>
    <w:lvl w:ilvl="2" w:tplc="67DA8EAA">
      <w:start w:val="1"/>
      <w:numFmt w:val="lowerRoman"/>
      <w:lvlText w:val="%3."/>
      <w:lvlJc w:val="right"/>
      <w:pPr>
        <w:ind w:left="2160" w:hanging="180"/>
      </w:pPr>
    </w:lvl>
    <w:lvl w:ilvl="3" w:tplc="A7889F5C">
      <w:start w:val="1"/>
      <w:numFmt w:val="decimal"/>
      <w:lvlText w:val="%4."/>
      <w:lvlJc w:val="left"/>
      <w:pPr>
        <w:ind w:left="2880" w:hanging="360"/>
      </w:pPr>
    </w:lvl>
    <w:lvl w:ilvl="4" w:tplc="2C702CB8">
      <w:start w:val="1"/>
      <w:numFmt w:val="lowerLetter"/>
      <w:lvlText w:val="%5."/>
      <w:lvlJc w:val="left"/>
      <w:pPr>
        <w:ind w:left="3600" w:hanging="360"/>
      </w:pPr>
    </w:lvl>
    <w:lvl w:ilvl="5" w:tplc="1ECA7EB0">
      <w:start w:val="1"/>
      <w:numFmt w:val="lowerRoman"/>
      <w:lvlText w:val="%6."/>
      <w:lvlJc w:val="right"/>
      <w:pPr>
        <w:ind w:left="4320" w:hanging="180"/>
      </w:pPr>
    </w:lvl>
    <w:lvl w:ilvl="6" w:tplc="9652436A">
      <w:start w:val="1"/>
      <w:numFmt w:val="decimal"/>
      <w:lvlText w:val="%7."/>
      <w:lvlJc w:val="left"/>
      <w:pPr>
        <w:ind w:left="5040" w:hanging="360"/>
      </w:pPr>
    </w:lvl>
    <w:lvl w:ilvl="7" w:tplc="9F76F6E8">
      <w:start w:val="1"/>
      <w:numFmt w:val="lowerLetter"/>
      <w:lvlText w:val="%8."/>
      <w:lvlJc w:val="left"/>
      <w:pPr>
        <w:ind w:left="5760" w:hanging="360"/>
      </w:pPr>
    </w:lvl>
    <w:lvl w:ilvl="8" w:tplc="C126855A">
      <w:start w:val="1"/>
      <w:numFmt w:val="lowerRoman"/>
      <w:lvlText w:val="%9."/>
      <w:lvlJc w:val="right"/>
      <w:pPr>
        <w:ind w:left="6480" w:hanging="180"/>
      </w:pPr>
    </w:lvl>
  </w:abstractNum>
  <w:abstractNum w:abstractNumId="28" w15:restartNumberingAfterBreak="0">
    <w:nsid w:val="6ACC0ABD"/>
    <w:multiLevelType w:val="hybridMultilevel"/>
    <w:tmpl w:val="13002DE0"/>
    <w:lvl w:ilvl="0" w:tplc="6C0207D8">
      <w:start w:val="1"/>
      <w:numFmt w:val="decimal"/>
      <w:lvlText w:val="%1."/>
      <w:lvlJc w:val="left"/>
      <w:pPr>
        <w:ind w:left="720" w:hanging="360"/>
      </w:pPr>
    </w:lvl>
    <w:lvl w:ilvl="1" w:tplc="3FFC3B1E">
      <w:start w:val="1"/>
      <w:numFmt w:val="lowerLetter"/>
      <w:lvlText w:val="%2."/>
      <w:lvlJc w:val="left"/>
      <w:pPr>
        <w:ind w:left="1440" w:hanging="360"/>
      </w:pPr>
    </w:lvl>
    <w:lvl w:ilvl="2" w:tplc="4726CCBC">
      <w:start w:val="1"/>
      <w:numFmt w:val="lowerRoman"/>
      <w:lvlText w:val="%3."/>
      <w:lvlJc w:val="right"/>
      <w:pPr>
        <w:ind w:left="2160" w:hanging="180"/>
      </w:pPr>
    </w:lvl>
    <w:lvl w:ilvl="3" w:tplc="FD44CBF4">
      <w:start w:val="1"/>
      <w:numFmt w:val="decimal"/>
      <w:lvlText w:val="%4."/>
      <w:lvlJc w:val="left"/>
      <w:pPr>
        <w:ind w:left="2880" w:hanging="360"/>
      </w:pPr>
    </w:lvl>
    <w:lvl w:ilvl="4" w:tplc="D3001D0C">
      <w:start w:val="1"/>
      <w:numFmt w:val="lowerLetter"/>
      <w:lvlText w:val="%5."/>
      <w:lvlJc w:val="left"/>
      <w:pPr>
        <w:ind w:left="3600" w:hanging="360"/>
      </w:pPr>
    </w:lvl>
    <w:lvl w:ilvl="5" w:tplc="DC8454E6">
      <w:start w:val="1"/>
      <w:numFmt w:val="lowerRoman"/>
      <w:lvlText w:val="%6."/>
      <w:lvlJc w:val="right"/>
      <w:pPr>
        <w:ind w:left="4320" w:hanging="180"/>
      </w:pPr>
    </w:lvl>
    <w:lvl w:ilvl="6" w:tplc="7EFAAF42">
      <w:start w:val="1"/>
      <w:numFmt w:val="decimal"/>
      <w:lvlText w:val="%7."/>
      <w:lvlJc w:val="left"/>
      <w:pPr>
        <w:ind w:left="5040" w:hanging="360"/>
      </w:pPr>
    </w:lvl>
    <w:lvl w:ilvl="7" w:tplc="ECBCA05A">
      <w:start w:val="1"/>
      <w:numFmt w:val="lowerLetter"/>
      <w:lvlText w:val="%8."/>
      <w:lvlJc w:val="left"/>
      <w:pPr>
        <w:ind w:left="5760" w:hanging="360"/>
      </w:pPr>
    </w:lvl>
    <w:lvl w:ilvl="8" w:tplc="0E9CBB0E">
      <w:start w:val="1"/>
      <w:numFmt w:val="lowerRoman"/>
      <w:lvlText w:val="%9."/>
      <w:lvlJc w:val="right"/>
      <w:pPr>
        <w:ind w:left="6480" w:hanging="180"/>
      </w:pPr>
    </w:lvl>
  </w:abstractNum>
  <w:abstractNum w:abstractNumId="29" w15:restartNumberingAfterBreak="0">
    <w:nsid w:val="6B7F66FB"/>
    <w:multiLevelType w:val="hybridMultilevel"/>
    <w:tmpl w:val="FFFFFFFF"/>
    <w:lvl w:ilvl="0" w:tplc="0A20A8CA">
      <w:start w:val="1"/>
      <w:numFmt w:val="lowerLetter"/>
      <w:lvlText w:val="a)"/>
      <w:lvlJc w:val="left"/>
      <w:pPr>
        <w:ind w:left="720" w:hanging="360"/>
      </w:pPr>
    </w:lvl>
    <w:lvl w:ilvl="1" w:tplc="CAB8AC9E">
      <w:start w:val="1"/>
      <w:numFmt w:val="lowerLetter"/>
      <w:lvlText w:val="%2."/>
      <w:lvlJc w:val="left"/>
      <w:pPr>
        <w:ind w:left="1440" w:hanging="360"/>
      </w:pPr>
    </w:lvl>
    <w:lvl w:ilvl="2" w:tplc="C4CC5394">
      <w:start w:val="1"/>
      <w:numFmt w:val="lowerRoman"/>
      <w:lvlText w:val="%3."/>
      <w:lvlJc w:val="right"/>
      <w:pPr>
        <w:ind w:left="2160" w:hanging="180"/>
      </w:pPr>
    </w:lvl>
    <w:lvl w:ilvl="3" w:tplc="A8F408B2">
      <w:start w:val="1"/>
      <w:numFmt w:val="decimal"/>
      <w:lvlText w:val="%4."/>
      <w:lvlJc w:val="left"/>
      <w:pPr>
        <w:ind w:left="2880" w:hanging="360"/>
      </w:pPr>
    </w:lvl>
    <w:lvl w:ilvl="4" w:tplc="DE086504">
      <w:start w:val="1"/>
      <w:numFmt w:val="lowerLetter"/>
      <w:lvlText w:val="%5."/>
      <w:lvlJc w:val="left"/>
      <w:pPr>
        <w:ind w:left="3600" w:hanging="360"/>
      </w:pPr>
    </w:lvl>
    <w:lvl w:ilvl="5" w:tplc="C390278E">
      <w:start w:val="1"/>
      <w:numFmt w:val="lowerRoman"/>
      <w:lvlText w:val="%6."/>
      <w:lvlJc w:val="right"/>
      <w:pPr>
        <w:ind w:left="4320" w:hanging="180"/>
      </w:pPr>
    </w:lvl>
    <w:lvl w:ilvl="6" w:tplc="E0F25744">
      <w:start w:val="1"/>
      <w:numFmt w:val="decimal"/>
      <w:lvlText w:val="%7."/>
      <w:lvlJc w:val="left"/>
      <w:pPr>
        <w:ind w:left="5040" w:hanging="360"/>
      </w:pPr>
    </w:lvl>
    <w:lvl w:ilvl="7" w:tplc="33E66AAA">
      <w:start w:val="1"/>
      <w:numFmt w:val="lowerLetter"/>
      <w:lvlText w:val="%8."/>
      <w:lvlJc w:val="left"/>
      <w:pPr>
        <w:ind w:left="5760" w:hanging="360"/>
      </w:pPr>
    </w:lvl>
    <w:lvl w:ilvl="8" w:tplc="70747072">
      <w:start w:val="1"/>
      <w:numFmt w:val="lowerRoman"/>
      <w:lvlText w:val="%9."/>
      <w:lvlJc w:val="right"/>
      <w:pPr>
        <w:ind w:left="6480" w:hanging="180"/>
      </w:pPr>
    </w:lvl>
  </w:abstractNum>
  <w:abstractNum w:abstractNumId="30" w15:restartNumberingAfterBreak="0">
    <w:nsid w:val="70252C86"/>
    <w:multiLevelType w:val="hybridMultilevel"/>
    <w:tmpl w:val="FFFFFFFF"/>
    <w:lvl w:ilvl="0" w:tplc="127462E4">
      <w:start w:val="1"/>
      <w:numFmt w:val="decimal"/>
      <w:lvlText w:val="%1."/>
      <w:lvlJc w:val="left"/>
      <w:pPr>
        <w:ind w:left="720" w:hanging="360"/>
      </w:pPr>
    </w:lvl>
    <w:lvl w:ilvl="1" w:tplc="271820CC">
      <w:start w:val="1"/>
      <w:numFmt w:val="lowerLetter"/>
      <w:lvlText w:val="%2."/>
      <w:lvlJc w:val="left"/>
      <w:pPr>
        <w:ind w:left="1440" w:hanging="360"/>
      </w:pPr>
    </w:lvl>
    <w:lvl w:ilvl="2" w:tplc="A64EA59E">
      <w:start w:val="1"/>
      <w:numFmt w:val="lowerRoman"/>
      <w:lvlText w:val="%3."/>
      <w:lvlJc w:val="right"/>
      <w:pPr>
        <w:ind w:left="2160" w:hanging="180"/>
      </w:pPr>
    </w:lvl>
    <w:lvl w:ilvl="3" w:tplc="0C9401A0">
      <w:start w:val="1"/>
      <w:numFmt w:val="decimal"/>
      <w:lvlText w:val="%4."/>
      <w:lvlJc w:val="left"/>
      <w:pPr>
        <w:ind w:left="2880" w:hanging="360"/>
      </w:pPr>
    </w:lvl>
    <w:lvl w:ilvl="4" w:tplc="B880BE00">
      <w:start w:val="1"/>
      <w:numFmt w:val="lowerLetter"/>
      <w:lvlText w:val="%5."/>
      <w:lvlJc w:val="left"/>
      <w:pPr>
        <w:ind w:left="3600" w:hanging="360"/>
      </w:pPr>
    </w:lvl>
    <w:lvl w:ilvl="5" w:tplc="789ED2A2">
      <w:start w:val="1"/>
      <w:numFmt w:val="lowerRoman"/>
      <w:lvlText w:val="%6."/>
      <w:lvlJc w:val="right"/>
      <w:pPr>
        <w:ind w:left="4320" w:hanging="180"/>
      </w:pPr>
    </w:lvl>
    <w:lvl w:ilvl="6" w:tplc="1ACE9FEE">
      <w:start w:val="1"/>
      <w:numFmt w:val="decimal"/>
      <w:lvlText w:val="%7."/>
      <w:lvlJc w:val="left"/>
      <w:pPr>
        <w:ind w:left="5040" w:hanging="360"/>
      </w:pPr>
    </w:lvl>
    <w:lvl w:ilvl="7" w:tplc="D8B65A7E">
      <w:start w:val="1"/>
      <w:numFmt w:val="lowerLetter"/>
      <w:lvlText w:val="%8."/>
      <w:lvlJc w:val="left"/>
      <w:pPr>
        <w:ind w:left="5760" w:hanging="360"/>
      </w:pPr>
    </w:lvl>
    <w:lvl w:ilvl="8" w:tplc="0C50A182">
      <w:start w:val="1"/>
      <w:numFmt w:val="lowerRoman"/>
      <w:lvlText w:val="%9."/>
      <w:lvlJc w:val="right"/>
      <w:pPr>
        <w:ind w:left="6480" w:hanging="180"/>
      </w:pPr>
    </w:lvl>
  </w:abstractNum>
  <w:abstractNum w:abstractNumId="31" w15:restartNumberingAfterBreak="0">
    <w:nsid w:val="728DA032"/>
    <w:multiLevelType w:val="hybridMultilevel"/>
    <w:tmpl w:val="FFFFFFFF"/>
    <w:lvl w:ilvl="0" w:tplc="20EEAC6E">
      <w:start w:val="1"/>
      <w:numFmt w:val="lowerRoman"/>
      <w:lvlText w:val="%1."/>
      <w:lvlJc w:val="right"/>
      <w:pPr>
        <w:ind w:left="720" w:hanging="360"/>
      </w:pPr>
    </w:lvl>
    <w:lvl w:ilvl="1" w:tplc="8870B2D0">
      <w:start w:val="1"/>
      <w:numFmt w:val="lowerLetter"/>
      <w:lvlText w:val="%2."/>
      <w:lvlJc w:val="left"/>
      <w:pPr>
        <w:ind w:left="1440" w:hanging="360"/>
      </w:pPr>
    </w:lvl>
    <w:lvl w:ilvl="2" w:tplc="858CC20E">
      <w:start w:val="1"/>
      <w:numFmt w:val="lowerRoman"/>
      <w:lvlText w:val="%3."/>
      <w:lvlJc w:val="right"/>
      <w:pPr>
        <w:ind w:left="2160" w:hanging="180"/>
      </w:pPr>
    </w:lvl>
    <w:lvl w:ilvl="3" w:tplc="4926BCF8">
      <w:start w:val="1"/>
      <w:numFmt w:val="decimal"/>
      <w:lvlText w:val="%4."/>
      <w:lvlJc w:val="left"/>
      <w:pPr>
        <w:ind w:left="2880" w:hanging="360"/>
      </w:pPr>
    </w:lvl>
    <w:lvl w:ilvl="4" w:tplc="0AE67E40">
      <w:start w:val="1"/>
      <w:numFmt w:val="lowerLetter"/>
      <w:lvlText w:val="%5."/>
      <w:lvlJc w:val="left"/>
      <w:pPr>
        <w:ind w:left="3600" w:hanging="360"/>
      </w:pPr>
    </w:lvl>
    <w:lvl w:ilvl="5" w:tplc="F7089020">
      <w:start w:val="1"/>
      <w:numFmt w:val="lowerRoman"/>
      <w:lvlText w:val="%6."/>
      <w:lvlJc w:val="right"/>
      <w:pPr>
        <w:ind w:left="4320" w:hanging="180"/>
      </w:pPr>
    </w:lvl>
    <w:lvl w:ilvl="6" w:tplc="AE463E7A">
      <w:start w:val="1"/>
      <w:numFmt w:val="decimal"/>
      <w:lvlText w:val="%7."/>
      <w:lvlJc w:val="left"/>
      <w:pPr>
        <w:ind w:left="5040" w:hanging="360"/>
      </w:pPr>
    </w:lvl>
    <w:lvl w:ilvl="7" w:tplc="55D8CE7C">
      <w:start w:val="1"/>
      <w:numFmt w:val="lowerLetter"/>
      <w:lvlText w:val="%8."/>
      <w:lvlJc w:val="left"/>
      <w:pPr>
        <w:ind w:left="5760" w:hanging="360"/>
      </w:pPr>
    </w:lvl>
    <w:lvl w:ilvl="8" w:tplc="17403DB6">
      <w:start w:val="1"/>
      <w:numFmt w:val="lowerRoman"/>
      <w:lvlText w:val="%9."/>
      <w:lvlJc w:val="right"/>
      <w:pPr>
        <w:ind w:left="6480" w:hanging="180"/>
      </w:pPr>
    </w:lvl>
  </w:abstractNum>
  <w:abstractNum w:abstractNumId="32" w15:restartNumberingAfterBreak="0">
    <w:nsid w:val="770A5E5D"/>
    <w:multiLevelType w:val="hybridMultilevel"/>
    <w:tmpl w:val="FFFFFFFF"/>
    <w:lvl w:ilvl="0" w:tplc="718A44E4">
      <w:start w:val="3"/>
      <w:numFmt w:val="lowerLetter"/>
      <w:lvlText w:val="c)"/>
      <w:lvlJc w:val="left"/>
      <w:pPr>
        <w:ind w:left="720" w:hanging="360"/>
      </w:pPr>
    </w:lvl>
    <w:lvl w:ilvl="1" w:tplc="621C5258">
      <w:start w:val="1"/>
      <w:numFmt w:val="lowerLetter"/>
      <w:lvlText w:val="%2."/>
      <w:lvlJc w:val="left"/>
      <w:pPr>
        <w:ind w:left="1440" w:hanging="360"/>
      </w:pPr>
    </w:lvl>
    <w:lvl w:ilvl="2" w:tplc="793ECB38">
      <w:start w:val="1"/>
      <w:numFmt w:val="lowerRoman"/>
      <w:lvlText w:val="%3."/>
      <w:lvlJc w:val="right"/>
      <w:pPr>
        <w:ind w:left="2160" w:hanging="180"/>
      </w:pPr>
    </w:lvl>
    <w:lvl w:ilvl="3" w:tplc="A7529C86">
      <w:start w:val="1"/>
      <w:numFmt w:val="decimal"/>
      <w:lvlText w:val="%4."/>
      <w:lvlJc w:val="left"/>
      <w:pPr>
        <w:ind w:left="2880" w:hanging="360"/>
      </w:pPr>
    </w:lvl>
    <w:lvl w:ilvl="4" w:tplc="4A0ABF16">
      <w:start w:val="1"/>
      <w:numFmt w:val="lowerLetter"/>
      <w:lvlText w:val="%5."/>
      <w:lvlJc w:val="left"/>
      <w:pPr>
        <w:ind w:left="3600" w:hanging="360"/>
      </w:pPr>
    </w:lvl>
    <w:lvl w:ilvl="5" w:tplc="487AD956">
      <w:start w:val="1"/>
      <w:numFmt w:val="lowerRoman"/>
      <w:lvlText w:val="%6."/>
      <w:lvlJc w:val="right"/>
      <w:pPr>
        <w:ind w:left="4320" w:hanging="180"/>
      </w:pPr>
    </w:lvl>
    <w:lvl w:ilvl="6" w:tplc="54745FB2">
      <w:start w:val="1"/>
      <w:numFmt w:val="decimal"/>
      <w:lvlText w:val="%7."/>
      <w:lvlJc w:val="left"/>
      <w:pPr>
        <w:ind w:left="5040" w:hanging="360"/>
      </w:pPr>
    </w:lvl>
    <w:lvl w:ilvl="7" w:tplc="CC5213BC">
      <w:start w:val="1"/>
      <w:numFmt w:val="lowerLetter"/>
      <w:lvlText w:val="%8."/>
      <w:lvlJc w:val="left"/>
      <w:pPr>
        <w:ind w:left="5760" w:hanging="360"/>
      </w:pPr>
    </w:lvl>
    <w:lvl w:ilvl="8" w:tplc="8E8AF050">
      <w:start w:val="1"/>
      <w:numFmt w:val="lowerRoman"/>
      <w:lvlText w:val="%9."/>
      <w:lvlJc w:val="right"/>
      <w:pPr>
        <w:ind w:left="6480" w:hanging="180"/>
      </w:pPr>
    </w:lvl>
  </w:abstractNum>
  <w:abstractNum w:abstractNumId="33" w15:restartNumberingAfterBreak="0">
    <w:nsid w:val="7736E4EB"/>
    <w:multiLevelType w:val="hybridMultilevel"/>
    <w:tmpl w:val="FFFFFFFF"/>
    <w:lvl w:ilvl="0" w:tplc="F91665C0">
      <w:start w:val="1"/>
      <w:numFmt w:val="decimal"/>
      <w:lvlText w:val="%1."/>
      <w:lvlJc w:val="left"/>
      <w:pPr>
        <w:ind w:left="720" w:hanging="360"/>
      </w:pPr>
    </w:lvl>
    <w:lvl w:ilvl="1" w:tplc="E14E2E4E">
      <w:start w:val="1"/>
      <w:numFmt w:val="lowerLetter"/>
      <w:lvlText w:val="%2."/>
      <w:lvlJc w:val="left"/>
      <w:pPr>
        <w:ind w:left="1440" w:hanging="360"/>
      </w:pPr>
    </w:lvl>
    <w:lvl w:ilvl="2" w:tplc="CECAA130">
      <w:start w:val="1"/>
      <w:numFmt w:val="lowerRoman"/>
      <w:lvlText w:val="%3."/>
      <w:lvlJc w:val="right"/>
      <w:pPr>
        <w:ind w:left="2160" w:hanging="180"/>
      </w:pPr>
    </w:lvl>
    <w:lvl w:ilvl="3" w:tplc="20629BC0">
      <w:start w:val="1"/>
      <w:numFmt w:val="decimal"/>
      <w:lvlText w:val="%4."/>
      <w:lvlJc w:val="left"/>
      <w:pPr>
        <w:ind w:left="2880" w:hanging="360"/>
      </w:pPr>
    </w:lvl>
    <w:lvl w:ilvl="4" w:tplc="83D4DAC8">
      <w:start w:val="1"/>
      <w:numFmt w:val="lowerLetter"/>
      <w:lvlText w:val="%5."/>
      <w:lvlJc w:val="left"/>
      <w:pPr>
        <w:ind w:left="3600" w:hanging="360"/>
      </w:pPr>
    </w:lvl>
    <w:lvl w:ilvl="5" w:tplc="EA6826CA">
      <w:start w:val="1"/>
      <w:numFmt w:val="lowerRoman"/>
      <w:lvlText w:val="%6."/>
      <w:lvlJc w:val="right"/>
      <w:pPr>
        <w:ind w:left="4320" w:hanging="180"/>
      </w:pPr>
    </w:lvl>
    <w:lvl w:ilvl="6" w:tplc="73CE08C6">
      <w:start w:val="1"/>
      <w:numFmt w:val="decimal"/>
      <w:lvlText w:val="%7."/>
      <w:lvlJc w:val="left"/>
      <w:pPr>
        <w:ind w:left="5040" w:hanging="360"/>
      </w:pPr>
    </w:lvl>
    <w:lvl w:ilvl="7" w:tplc="D494EF24">
      <w:start w:val="1"/>
      <w:numFmt w:val="lowerLetter"/>
      <w:lvlText w:val="%8."/>
      <w:lvlJc w:val="left"/>
      <w:pPr>
        <w:ind w:left="5760" w:hanging="360"/>
      </w:pPr>
    </w:lvl>
    <w:lvl w:ilvl="8" w:tplc="DF6A6E96">
      <w:start w:val="1"/>
      <w:numFmt w:val="lowerRoman"/>
      <w:lvlText w:val="%9."/>
      <w:lvlJc w:val="right"/>
      <w:pPr>
        <w:ind w:left="6480" w:hanging="180"/>
      </w:pPr>
    </w:lvl>
  </w:abstractNum>
  <w:abstractNum w:abstractNumId="34" w15:restartNumberingAfterBreak="0">
    <w:nsid w:val="78BD4230"/>
    <w:multiLevelType w:val="hybridMultilevel"/>
    <w:tmpl w:val="FFFFFFFF"/>
    <w:lvl w:ilvl="0" w:tplc="32D45604">
      <w:start w:val="1"/>
      <w:numFmt w:val="lowerLetter"/>
      <w:lvlText w:val="%1."/>
      <w:lvlJc w:val="left"/>
      <w:pPr>
        <w:ind w:left="2160" w:hanging="360"/>
      </w:pPr>
    </w:lvl>
    <w:lvl w:ilvl="1" w:tplc="4CCA55AC">
      <w:start w:val="1"/>
      <w:numFmt w:val="lowerLetter"/>
      <w:lvlText w:val="%2."/>
      <w:lvlJc w:val="left"/>
      <w:pPr>
        <w:ind w:left="2880" w:hanging="360"/>
      </w:pPr>
    </w:lvl>
    <w:lvl w:ilvl="2" w:tplc="17B85E0C">
      <w:start w:val="1"/>
      <w:numFmt w:val="lowerRoman"/>
      <w:lvlText w:val="%3."/>
      <w:lvlJc w:val="right"/>
      <w:pPr>
        <w:ind w:left="3600" w:hanging="180"/>
      </w:pPr>
    </w:lvl>
    <w:lvl w:ilvl="3" w:tplc="5C362104">
      <w:start w:val="1"/>
      <w:numFmt w:val="decimal"/>
      <w:lvlText w:val="%4."/>
      <w:lvlJc w:val="left"/>
      <w:pPr>
        <w:ind w:left="4320" w:hanging="360"/>
      </w:pPr>
    </w:lvl>
    <w:lvl w:ilvl="4" w:tplc="F67217A2">
      <w:start w:val="1"/>
      <w:numFmt w:val="lowerLetter"/>
      <w:lvlText w:val="%5."/>
      <w:lvlJc w:val="left"/>
      <w:pPr>
        <w:ind w:left="5040" w:hanging="360"/>
      </w:pPr>
    </w:lvl>
    <w:lvl w:ilvl="5" w:tplc="F2B49E68">
      <w:start w:val="1"/>
      <w:numFmt w:val="lowerRoman"/>
      <w:lvlText w:val="%6."/>
      <w:lvlJc w:val="right"/>
      <w:pPr>
        <w:ind w:left="5760" w:hanging="180"/>
      </w:pPr>
    </w:lvl>
    <w:lvl w:ilvl="6" w:tplc="96C0CF14">
      <w:start w:val="1"/>
      <w:numFmt w:val="decimal"/>
      <w:lvlText w:val="%7."/>
      <w:lvlJc w:val="left"/>
      <w:pPr>
        <w:ind w:left="6480" w:hanging="360"/>
      </w:pPr>
    </w:lvl>
    <w:lvl w:ilvl="7" w:tplc="D1786AB0">
      <w:start w:val="1"/>
      <w:numFmt w:val="lowerLetter"/>
      <w:lvlText w:val="%8."/>
      <w:lvlJc w:val="left"/>
      <w:pPr>
        <w:ind w:left="7200" w:hanging="360"/>
      </w:pPr>
    </w:lvl>
    <w:lvl w:ilvl="8" w:tplc="585AE6FC">
      <w:start w:val="1"/>
      <w:numFmt w:val="lowerRoman"/>
      <w:lvlText w:val="%9."/>
      <w:lvlJc w:val="right"/>
      <w:pPr>
        <w:ind w:left="7920" w:hanging="180"/>
      </w:pPr>
    </w:lvl>
  </w:abstractNum>
  <w:num w:numId="1" w16cid:durableId="52776136">
    <w:abstractNumId w:val="14"/>
  </w:num>
  <w:num w:numId="2" w16cid:durableId="363602329">
    <w:abstractNumId w:val="12"/>
  </w:num>
  <w:num w:numId="3" w16cid:durableId="527767027">
    <w:abstractNumId w:val="16"/>
  </w:num>
  <w:num w:numId="4" w16cid:durableId="615605676">
    <w:abstractNumId w:val="4"/>
  </w:num>
  <w:num w:numId="5" w16cid:durableId="1692025595">
    <w:abstractNumId w:val="20"/>
  </w:num>
  <w:num w:numId="6" w16cid:durableId="1717968403">
    <w:abstractNumId w:val="15"/>
  </w:num>
  <w:num w:numId="7" w16cid:durableId="2067560619">
    <w:abstractNumId w:val="2"/>
  </w:num>
  <w:num w:numId="8" w16cid:durableId="2092848256">
    <w:abstractNumId w:val="5"/>
  </w:num>
  <w:num w:numId="9" w16cid:durableId="238903337">
    <w:abstractNumId w:val="26"/>
  </w:num>
  <w:num w:numId="10" w16cid:durableId="1083183493">
    <w:abstractNumId w:val="19"/>
  </w:num>
  <w:num w:numId="11" w16cid:durableId="1193611157">
    <w:abstractNumId w:val="6"/>
  </w:num>
  <w:num w:numId="12" w16cid:durableId="620769175">
    <w:abstractNumId w:val="24"/>
  </w:num>
  <w:num w:numId="13" w16cid:durableId="965039587">
    <w:abstractNumId w:val="18"/>
  </w:num>
  <w:num w:numId="14" w16cid:durableId="1723750069">
    <w:abstractNumId w:val="0"/>
  </w:num>
  <w:num w:numId="15" w16cid:durableId="129060995">
    <w:abstractNumId w:val="3"/>
  </w:num>
  <w:num w:numId="16" w16cid:durableId="1517307154">
    <w:abstractNumId w:val="31"/>
  </w:num>
  <w:num w:numId="17" w16cid:durableId="1834225420">
    <w:abstractNumId w:val="32"/>
  </w:num>
  <w:num w:numId="18" w16cid:durableId="3287131">
    <w:abstractNumId w:val="1"/>
  </w:num>
  <w:num w:numId="19" w16cid:durableId="769156196">
    <w:abstractNumId w:val="27"/>
  </w:num>
  <w:num w:numId="20" w16cid:durableId="1787457241">
    <w:abstractNumId w:val="17"/>
  </w:num>
  <w:num w:numId="21" w16cid:durableId="871109875">
    <w:abstractNumId w:val="29"/>
  </w:num>
  <w:num w:numId="22" w16cid:durableId="2133673245">
    <w:abstractNumId w:val="33"/>
  </w:num>
  <w:num w:numId="23" w16cid:durableId="290525955">
    <w:abstractNumId w:val="13"/>
  </w:num>
  <w:num w:numId="24" w16cid:durableId="691686632">
    <w:abstractNumId w:val="7"/>
  </w:num>
  <w:num w:numId="25" w16cid:durableId="848911291">
    <w:abstractNumId w:val="28"/>
  </w:num>
  <w:num w:numId="26" w16cid:durableId="1982538591">
    <w:abstractNumId w:val="11"/>
  </w:num>
  <w:num w:numId="27" w16cid:durableId="1932279410">
    <w:abstractNumId w:val="23"/>
  </w:num>
  <w:num w:numId="28" w16cid:durableId="29039831">
    <w:abstractNumId w:val="30"/>
  </w:num>
  <w:num w:numId="29" w16cid:durableId="751586457">
    <w:abstractNumId w:val="34"/>
  </w:num>
  <w:num w:numId="30" w16cid:durableId="949357839">
    <w:abstractNumId w:val="25"/>
  </w:num>
  <w:num w:numId="31" w16cid:durableId="1059596778">
    <w:abstractNumId w:val="10"/>
  </w:num>
  <w:num w:numId="32" w16cid:durableId="1206066050">
    <w:abstractNumId w:val="21"/>
  </w:num>
  <w:num w:numId="33" w16cid:durableId="312485845">
    <w:abstractNumId w:val="22"/>
  </w:num>
  <w:num w:numId="34" w16cid:durableId="242684011">
    <w:abstractNumId w:val="9"/>
  </w:num>
  <w:num w:numId="35" w16cid:durableId="1402672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E7"/>
    <w:rsid w:val="00000983"/>
    <w:rsid w:val="00001F55"/>
    <w:rsid w:val="00013C6D"/>
    <w:rsid w:val="0001727B"/>
    <w:rsid w:val="00017F34"/>
    <w:rsid w:val="00042B68"/>
    <w:rsid w:val="000433CD"/>
    <w:rsid w:val="000548E2"/>
    <w:rsid w:val="000572F6"/>
    <w:rsid w:val="00060E81"/>
    <w:rsid w:val="00090869"/>
    <w:rsid w:val="000A1D08"/>
    <w:rsid w:val="000A5FAE"/>
    <w:rsid w:val="000A78DD"/>
    <w:rsid w:val="000B1287"/>
    <w:rsid w:val="000C0D6F"/>
    <w:rsid w:val="000D2EB7"/>
    <w:rsid w:val="000D3144"/>
    <w:rsid w:val="000D34CA"/>
    <w:rsid w:val="000D693D"/>
    <w:rsid w:val="000E3260"/>
    <w:rsid w:val="000E48D5"/>
    <w:rsid w:val="000E63CD"/>
    <w:rsid w:val="00102332"/>
    <w:rsid w:val="001112E1"/>
    <w:rsid w:val="00112A15"/>
    <w:rsid w:val="00114029"/>
    <w:rsid w:val="001217C9"/>
    <w:rsid w:val="00122EF1"/>
    <w:rsid w:val="00132589"/>
    <w:rsid w:val="0013544A"/>
    <w:rsid w:val="00135C6A"/>
    <w:rsid w:val="0014530A"/>
    <w:rsid w:val="001478E6"/>
    <w:rsid w:val="00151121"/>
    <w:rsid w:val="001606C8"/>
    <w:rsid w:val="00191FC2"/>
    <w:rsid w:val="00194CD6"/>
    <w:rsid w:val="00196464"/>
    <w:rsid w:val="001A1358"/>
    <w:rsid w:val="001C018C"/>
    <w:rsid w:val="001C78E5"/>
    <w:rsid w:val="001D4051"/>
    <w:rsid w:val="001E41D7"/>
    <w:rsid w:val="001F25A2"/>
    <w:rsid w:val="001F7566"/>
    <w:rsid w:val="00207432"/>
    <w:rsid w:val="00231F29"/>
    <w:rsid w:val="0023403B"/>
    <w:rsid w:val="00235718"/>
    <w:rsid w:val="0024398E"/>
    <w:rsid w:val="002530E5"/>
    <w:rsid w:val="0026124B"/>
    <w:rsid w:val="00270EE6"/>
    <w:rsid w:val="00273EAD"/>
    <w:rsid w:val="002820E6"/>
    <w:rsid w:val="0028482B"/>
    <w:rsid w:val="002958C5"/>
    <w:rsid w:val="002B6D19"/>
    <w:rsid w:val="002C2F35"/>
    <w:rsid w:val="002E2FF8"/>
    <w:rsid w:val="002E6932"/>
    <w:rsid w:val="002E69DB"/>
    <w:rsid w:val="002E6F5C"/>
    <w:rsid w:val="002F6227"/>
    <w:rsid w:val="002F6D46"/>
    <w:rsid w:val="00310EA1"/>
    <w:rsid w:val="003139B6"/>
    <w:rsid w:val="00322479"/>
    <w:rsid w:val="00323FDF"/>
    <w:rsid w:val="00330158"/>
    <w:rsid w:val="0033061E"/>
    <w:rsid w:val="0033234E"/>
    <w:rsid w:val="003476C7"/>
    <w:rsid w:val="00350572"/>
    <w:rsid w:val="00355F31"/>
    <w:rsid w:val="0036120F"/>
    <w:rsid w:val="00366C09"/>
    <w:rsid w:val="003750CF"/>
    <w:rsid w:val="00394C4A"/>
    <w:rsid w:val="0039755D"/>
    <w:rsid w:val="003C119D"/>
    <w:rsid w:val="003C5B01"/>
    <w:rsid w:val="003D66A1"/>
    <w:rsid w:val="003E6BD9"/>
    <w:rsid w:val="003F2845"/>
    <w:rsid w:val="00400265"/>
    <w:rsid w:val="004047B3"/>
    <w:rsid w:val="004113E4"/>
    <w:rsid w:val="00413FF5"/>
    <w:rsid w:val="004176D0"/>
    <w:rsid w:val="0043475E"/>
    <w:rsid w:val="00440381"/>
    <w:rsid w:val="00460DEC"/>
    <w:rsid w:val="00463B5D"/>
    <w:rsid w:val="004709A2"/>
    <w:rsid w:val="0047546A"/>
    <w:rsid w:val="00483641"/>
    <w:rsid w:val="00485F67"/>
    <w:rsid w:val="0049084F"/>
    <w:rsid w:val="004A1A41"/>
    <w:rsid w:val="004D2DC0"/>
    <w:rsid w:val="004D4CB0"/>
    <w:rsid w:val="004E7672"/>
    <w:rsid w:val="004F0C87"/>
    <w:rsid w:val="004F76F8"/>
    <w:rsid w:val="00524904"/>
    <w:rsid w:val="00527225"/>
    <w:rsid w:val="005321CF"/>
    <w:rsid w:val="00532493"/>
    <w:rsid w:val="00534462"/>
    <w:rsid w:val="00535480"/>
    <w:rsid w:val="00540107"/>
    <w:rsid w:val="00546BE9"/>
    <w:rsid w:val="0055030F"/>
    <w:rsid w:val="00551733"/>
    <w:rsid w:val="00566DD3"/>
    <w:rsid w:val="00567AB3"/>
    <w:rsid w:val="00587550"/>
    <w:rsid w:val="0059300E"/>
    <w:rsid w:val="00596CCD"/>
    <w:rsid w:val="005A0F5F"/>
    <w:rsid w:val="005B18F7"/>
    <w:rsid w:val="005B28E8"/>
    <w:rsid w:val="005C4AAC"/>
    <w:rsid w:val="005C757B"/>
    <w:rsid w:val="005D1632"/>
    <w:rsid w:val="005E5893"/>
    <w:rsid w:val="005E7AC6"/>
    <w:rsid w:val="005F19D7"/>
    <w:rsid w:val="005F3F29"/>
    <w:rsid w:val="005F726C"/>
    <w:rsid w:val="00602345"/>
    <w:rsid w:val="00612D19"/>
    <w:rsid w:val="006131D4"/>
    <w:rsid w:val="006143A7"/>
    <w:rsid w:val="0064199C"/>
    <w:rsid w:val="0064282E"/>
    <w:rsid w:val="00652259"/>
    <w:rsid w:val="00663E6E"/>
    <w:rsid w:val="006836C7"/>
    <w:rsid w:val="00683E1D"/>
    <w:rsid w:val="00685732"/>
    <w:rsid w:val="006A1F86"/>
    <w:rsid w:val="006B7882"/>
    <w:rsid w:val="006D47DA"/>
    <w:rsid w:val="006E38B8"/>
    <w:rsid w:val="006E4A86"/>
    <w:rsid w:val="006F000C"/>
    <w:rsid w:val="006F26A8"/>
    <w:rsid w:val="007279AB"/>
    <w:rsid w:val="00734BC3"/>
    <w:rsid w:val="007366C3"/>
    <w:rsid w:val="00736C5C"/>
    <w:rsid w:val="00737D0A"/>
    <w:rsid w:val="00750817"/>
    <w:rsid w:val="00754696"/>
    <w:rsid w:val="0076047D"/>
    <w:rsid w:val="00763232"/>
    <w:rsid w:val="00773C19"/>
    <w:rsid w:val="00785D08"/>
    <w:rsid w:val="00786B42"/>
    <w:rsid w:val="007A295C"/>
    <w:rsid w:val="007B5CE9"/>
    <w:rsid w:val="007B70C0"/>
    <w:rsid w:val="007C1338"/>
    <w:rsid w:val="007C57F5"/>
    <w:rsid w:val="008001C0"/>
    <w:rsid w:val="00826CFE"/>
    <w:rsid w:val="00840290"/>
    <w:rsid w:val="0084759B"/>
    <w:rsid w:val="008612A7"/>
    <w:rsid w:val="0086136B"/>
    <w:rsid w:val="0086560B"/>
    <w:rsid w:val="00870C82"/>
    <w:rsid w:val="00881F7C"/>
    <w:rsid w:val="00893040"/>
    <w:rsid w:val="00893511"/>
    <w:rsid w:val="008A76A3"/>
    <w:rsid w:val="008B102E"/>
    <w:rsid w:val="008B319B"/>
    <w:rsid w:val="008C03ED"/>
    <w:rsid w:val="008D59BA"/>
    <w:rsid w:val="008D5A66"/>
    <w:rsid w:val="008D716D"/>
    <w:rsid w:val="0091559B"/>
    <w:rsid w:val="00922D53"/>
    <w:rsid w:val="0092685A"/>
    <w:rsid w:val="00933C86"/>
    <w:rsid w:val="0095026A"/>
    <w:rsid w:val="00954DEE"/>
    <w:rsid w:val="00974A7A"/>
    <w:rsid w:val="009772E7"/>
    <w:rsid w:val="0098048B"/>
    <w:rsid w:val="00984DC0"/>
    <w:rsid w:val="00986FA8"/>
    <w:rsid w:val="0099622F"/>
    <w:rsid w:val="009A60AF"/>
    <w:rsid w:val="009B1DA3"/>
    <w:rsid w:val="009B33E9"/>
    <w:rsid w:val="009B6C51"/>
    <w:rsid w:val="009D581F"/>
    <w:rsid w:val="009D6D7C"/>
    <w:rsid w:val="009E2E8A"/>
    <w:rsid w:val="009F03EB"/>
    <w:rsid w:val="009F2AC0"/>
    <w:rsid w:val="00A00F70"/>
    <w:rsid w:val="00A02BA0"/>
    <w:rsid w:val="00A11AC5"/>
    <w:rsid w:val="00A14B09"/>
    <w:rsid w:val="00A14F89"/>
    <w:rsid w:val="00A45FCB"/>
    <w:rsid w:val="00A509B6"/>
    <w:rsid w:val="00A52164"/>
    <w:rsid w:val="00A6120F"/>
    <w:rsid w:val="00A674DE"/>
    <w:rsid w:val="00A677F4"/>
    <w:rsid w:val="00A70355"/>
    <w:rsid w:val="00A75160"/>
    <w:rsid w:val="00A752F1"/>
    <w:rsid w:val="00AA191E"/>
    <w:rsid w:val="00AA2B06"/>
    <w:rsid w:val="00AA67DC"/>
    <w:rsid w:val="00AA6B27"/>
    <w:rsid w:val="00AB4CFF"/>
    <w:rsid w:val="00AC06AA"/>
    <w:rsid w:val="00AC09D8"/>
    <w:rsid w:val="00AD415A"/>
    <w:rsid w:val="00AE0970"/>
    <w:rsid w:val="00AE30BD"/>
    <w:rsid w:val="00AE3A56"/>
    <w:rsid w:val="00B14C9F"/>
    <w:rsid w:val="00B15AEF"/>
    <w:rsid w:val="00B3746A"/>
    <w:rsid w:val="00B44F57"/>
    <w:rsid w:val="00B4724D"/>
    <w:rsid w:val="00B47EB2"/>
    <w:rsid w:val="00B55508"/>
    <w:rsid w:val="00B562C1"/>
    <w:rsid w:val="00B6266E"/>
    <w:rsid w:val="00B640D8"/>
    <w:rsid w:val="00B65BE9"/>
    <w:rsid w:val="00B73DCF"/>
    <w:rsid w:val="00B76E41"/>
    <w:rsid w:val="00B801CF"/>
    <w:rsid w:val="00B951E9"/>
    <w:rsid w:val="00B967D7"/>
    <w:rsid w:val="00BA260F"/>
    <w:rsid w:val="00BC70B8"/>
    <w:rsid w:val="00BCD7B7"/>
    <w:rsid w:val="00BCF583"/>
    <w:rsid w:val="00BD5352"/>
    <w:rsid w:val="00BE488D"/>
    <w:rsid w:val="00BE5D08"/>
    <w:rsid w:val="00BE6B57"/>
    <w:rsid w:val="00BE7724"/>
    <w:rsid w:val="00BF24F8"/>
    <w:rsid w:val="00BF2A30"/>
    <w:rsid w:val="00BF7AA5"/>
    <w:rsid w:val="00C04130"/>
    <w:rsid w:val="00C053E8"/>
    <w:rsid w:val="00C124A9"/>
    <w:rsid w:val="00C247BD"/>
    <w:rsid w:val="00C255F0"/>
    <w:rsid w:val="00C31F68"/>
    <w:rsid w:val="00C3219E"/>
    <w:rsid w:val="00C32D76"/>
    <w:rsid w:val="00C42E03"/>
    <w:rsid w:val="00C46CD1"/>
    <w:rsid w:val="00C520C4"/>
    <w:rsid w:val="00C55628"/>
    <w:rsid w:val="00C57E34"/>
    <w:rsid w:val="00C61A56"/>
    <w:rsid w:val="00C70590"/>
    <w:rsid w:val="00C71079"/>
    <w:rsid w:val="00C7648E"/>
    <w:rsid w:val="00C76744"/>
    <w:rsid w:val="00C91475"/>
    <w:rsid w:val="00C95193"/>
    <w:rsid w:val="00CA3115"/>
    <w:rsid w:val="00CC02DD"/>
    <w:rsid w:val="00CD45CC"/>
    <w:rsid w:val="00CE2729"/>
    <w:rsid w:val="00CE324C"/>
    <w:rsid w:val="00D1549B"/>
    <w:rsid w:val="00D22B3D"/>
    <w:rsid w:val="00D25402"/>
    <w:rsid w:val="00D4170C"/>
    <w:rsid w:val="00D459BE"/>
    <w:rsid w:val="00D4779A"/>
    <w:rsid w:val="00D47E04"/>
    <w:rsid w:val="00D61E2F"/>
    <w:rsid w:val="00D643A1"/>
    <w:rsid w:val="00D649F7"/>
    <w:rsid w:val="00D703A7"/>
    <w:rsid w:val="00D7618D"/>
    <w:rsid w:val="00D90030"/>
    <w:rsid w:val="00D94694"/>
    <w:rsid w:val="00DA1E5E"/>
    <w:rsid w:val="00DA69E0"/>
    <w:rsid w:val="00DB4BC2"/>
    <w:rsid w:val="00DC207B"/>
    <w:rsid w:val="00DC48BA"/>
    <w:rsid w:val="00DD1878"/>
    <w:rsid w:val="00DD2E2A"/>
    <w:rsid w:val="00DE67B6"/>
    <w:rsid w:val="00DF34D9"/>
    <w:rsid w:val="00DF5C20"/>
    <w:rsid w:val="00DF6506"/>
    <w:rsid w:val="00E0327A"/>
    <w:rsid w:val="00E137DF"/>
    <w:rsid w:val="00E26598"/>
    <w:rsid w:val="00E40157"/>
    <w:rsid w:val="00E4218C"/>
    <w:rsid w:val="00E432E9"/>
    <w:rsid w:val="00E5060B"/>
    <w:rsid w:val="00E50C10"/>
    <w:rsid w:val="00E55FDD"/>
    <w:rsid w:val="00E7638F"/>
    <w:rsid w:val="00E76930"/>
    <w:rsid w:val="00E8174A"/>
    <w:rsid w:val="00E81DA6"/>
    <w:rsid w:val="00E97F1D"/>
    <w:rsid w:val="00EC165D"/>
    <w:rsid w:val="00EC6D94"/>
    <w:rsid w:val="00EE0D71"/>
    <w:rsid w:val="00EE2379"/>
    <w:rsid w:val="00EE2DF7"/>
    <w:rsid w:val="00EE3B1A"/>
    <w:rsid w:val="00EE5399"/>
    <w:rsid w:val="00EF34AE"/>
    <w:rsid w:val="00F16B8D"/>
    <w:rsid w:val="00F24355"/>
    <w:rsid w:val="00F26F57"/>
    <w:rsid w:val="00F3AF3F"/>
    <w:rsid w:val="00F40BCA"/>
    <w:rsid w:val="00F610B1"/>
    <w:rsid w:val="00F7681A"/>
    <w:rsid w:val="00F76BA5"/>
    <w:rsid w:val="00F7768F"/>
    <w:rsid w:val="00F80A33"/>
    <w:rsid w:val="00F827B9"/>
    <w:rsid w:val="00F85D52"/>
    <w:rsid w:val="00F93944"/>
    <w:rsid w:val="00FA17A6"/>
    <w:rsid w:val="00FA193D"/>
    <w:rsid w:val="00FA1AAB"/>
    <w:rsid w:val="00FA47DD"/>
    <w:rsid w:val="00FB084D"/>
    <w:rsid w:val="00FB4AC1"/>
    <w:rsid w:val="00FC5E1E"/>
    <w:rsid w:val="00FD6099"/>
    <w:rsid w:val="00FE10A0"/>
    <w:rsid w:val="00FF0B4E"/>
    <w:rsid w:val="00FF25BF"/>
    <w:rsid w:val="00FF2649"/>
    <w:rsid w:val="01014243"/>
    <w:rsid w:val="0171A2BA"/>
    <w:rsid w:val="0181F386"/>
    <w:rsid w:val="01C7551B"/>
    <w:rsid w:val="02537094"/>
    <w:rsid w:val="026936F9"/>
    <w:rsid w:val="02C5B082"/>
    <w:rsid w:val="0336BEF1"/>
    <w:rsid w:val="034CEBAF"/>
    <w:rsid w:val="0395F307"/>
    <w:rsid w:val="03C5C6AD"/>
    <w:rsid w:val="040D0F87"/>
    <w:rsid w:val="04207207"/>
    <w:rsid w:val="04ACDAE2"/>
    <w:rsid w:val="04F6AF0D"/>
    <w:rsid w:val="04FCDE15"/>
    <w:rsid w:val="054225DC"/>
    <w:rsid w:val="05AA8DD0"/>
    <w:rsid w:val="05C20E58"/>
    <w:rsid w:val="05E321E9"/>
    <w:rsid w:val="0605CEA9"/>
    <w:rsid w:val="060BC1C7"/>
    <w:rsid w:val="064D148B"/>
    <w:rsid w:val="06BB06DF"/>
    <w:rsid w:val="07066C98"/>
    <w:rsid w:val="073B9CEE"/>
    <w:rsid w:val="0778AB4B"/>
    <w:rsid w:val="077EA42E"/>
    <w:rsid w:val="078A9D8B"/>
    <w:rsid w:val="07F42A2D"/>
    <w:rsid w:val="07F60D4B"/>
    <w:rsid w:val="080A92C2"/>
    <w:rsid w:val="08312906"/>
    <w:rsid w:val="08AED535"/>
    <w:rsid w:val="090EC0BA"/>
    <w:rsid w:val="0A048C2D"/>
    <w:rsid w:val="0A0D5A72"/>
    <w:rsid w:val="0A7727E2"/>
    <w:rsid w:val="0A7FC4CF"/>
    <w:rsid w:val="0B389006"/>
    <w:rsid w:val="0B3C6551"/>
    <w:rsid w:val="0B606303"/>
    <w:rsid w:val="0B6C591F"/>
    <w:rsid w:val="0BA87A86"/>
    <w:rsid w:val="0BC43D46"/>
    <w:rsid w:val="0C7A8695"/>
    <w:rsid w:val="0CE86C61"/>
    <w:rsid w:val="0DDB77E2"/>
    <w:rsid w:val="0E6CC986"/>
    <w:rsid w:val="0E9AD81C"/>
    <w:rsid w:val="0EA93183"/>
    <w:rsid w:val="0EB02989"/>
    <w:rsid w:val="0ED8ACCA"/>
    <w:rsid w:val="0EEC2353"/>
    <w:rsid w:val="0EF119E8"/>
    <w:rsid w:val="0EFBF73C"/>
    <w:rsid w:val="0EFE2C03"/>
    <w:rsid w:val="0EFE8A67"/>
    <w:rsid w:val="0F261003"/>
    <w:rsid w:val="0F3A53ED"/>
    <w:rsid w:val="0F647570"/>
    <w:rsid w:val="0F9BD64A"/>
    <w:rsid w:val="10E51CB8"/>
    <w:rsid w:val="10FCE0EC"/>
    <w:rsid w:val="110A71E8"/>
    <w:rsid w:val="11129CEB"/>
    <w:rsid w:val="111FF973"/>
    <w:rsid w:val="1127CDB4"/>
    <w:rsid w:val="11A05F7E"/>
    <w:rsid w:val="122B6F2B"/>
    <w:rsid w:val="12411651"/>
    <w:rsid w:val="12616F1B"/>
    <w:rsid w:val="12777293"/>
    <w:rsid w:val="12B94A03"/>
    <w:rsid w:val="13E37B7E"/>
    <w:rsid w:val="146A90FD"/>
    <w:rsid w:val="148146B1"/>
    <w:rsid w:val="14EF58A8"/>
    <w:rsid w:val="1548E171"/>
    <w:rsid w:val="154AB8FF"/>
    <w:rsid w:val="155C928D"/>
    <w:rsid w:val="158AD28D"/>
    <w:rsid w:val="15BD572F"/>
    <w:rsid w:val="161F534E"/>
    <w:rsid w:val="17097B50"/>
    <w:rsid w:val="1730ED88"/>
    <w:rsid w:val="1755011F"/>
    <w:rsid w:val="18860BC4"/>
    <w:rsid w:val="18B57150"/>
    <w:rsid w:val="18B661A1"/>
    <w:rsid w:val="18E0AC84"/>
    <w:rsid w:val="19D2E218"/>
    <w:rsid w:val="19ED8A8D"/>
    <w:rsid w:val="1B3E45D6"/>
    <w:rsid w:val="1C1E9BDA"/>
    <w:rsid w:val="1C4659D4"/>
    <w:rsid w:val="1C47D36E"/>
    <w:rsid w:val="1C64AF08"/>
    <w:rsid w:val="1C67C275"/>
    <w:rsid w:val="1C684B82"/>
    <w:rsid w:val="1D0CFC52"/>
    <w:rsid w:val="1D17B500"/>
    <w:rsid w:val="1D57670B"/>
    <w:rsid w:val="1D9FD16F"/>
    <w:rsid w:val="1DA7F180"/>
    <w:rsid w:val="1DBDF80C"/>
    <w:rsid w:val="1E2C3FB3"/>
    <w:rsid w:val="1E4250F3"/>
    <w:rsid w:val="1E59ACC7"/>
    <w:rsid w:val="1E7A72A7"/>
    <w:rsid w:val="1F19F1EE"/>
    <w:rsid w:val="1F338A91"/>
    <w:rsid w:val="1F54D2FF"/>
    <w:rsid w:val="1FBC7BA7"/>
    <w:rsid w:val="201CB113"/>
    <w:rsid w:val="2043CFA8"/>
    <w:rsid w:val="205312DC"/>
    <w:rsid w:val="20598C1C"/>
    <w:rsid w:val="20641B25"/>
    <w:rsid w:val="20DDDB58"/>
    <w:rsid w:val="20ED67C5"/>
    <w:rsid w:val="211B2C1A"/>
    <w:rsid w:val="2128CBAB"/>
    <w:rsid w:val="215E3672"/>
    <w:rsid w:val="21681BCF"/>
    <w:rsid w:val="21AE70DF"/>
    <w:rsid w:val="22238E19"/>
    <w:rsid w:val="222D7D16"/>
    <w:rsid w:val="223EA625"/>
    <w:rsid w:val="225F78B0"/>
    <w:rsid w:val="22670581"/>
    <w:rsid w:val="23F3D6AF"/>
    <w:rsid w:val="23F6199A"/>
    <w:rsid w:val="2404B916"/>
    <w:rsid w:val="243933AA"/>
    <w:rsid w:val="243F594E"/>
    <w:rsid w:val="251172B4"/>
    <w:rsid w:val="251C6BB2"/>
    <w:rsid w:val="25377F07"/>
    <w:rsid w:val="258A1F54"/>
    <w:rsid w:val="258B4583"/>
    <w:rsid w:val="25CFF5FF"/>
    <w:rsid w:val="25E07ABA"/>
    <w:rsid w:val="260DF163"/>
    <w:rsid w:val="2703658F"/>
    <w:rsid w:val="27399D1C"/>
    <w:rsid w:val="27634A86"/>
    <w:rsid w:val="277CF94B"/>
    <w:rsid w:val="2786972C"/>
    <w:rsid w:val="279F30D6"/>
    <w:rsid w:val="27BA8493"/>
    <w:rsid w:val="27F24F8D"/>
    <w:rsid w:val="27F99D22"/>
    <w:rsid w:val="2822041F"/>
    <w:rsid w:val="2841902F"/>
    <w:rsid w:val="2845FF4D"/>
    <w:rsid w:val="284C075E"/>
    <w:rsid w:val="2875B1CD"/>
    <w:rsid w:val="28B84B8E"/>
    <w:rsid w:val="28CA54B9"/>
    <w:rsid w:val="28D226B3"/>
    <w:rsid w:val="2914633B"/>
    <w:rsid w:val="29358C88"/>
    <w:rsid w:val="294DA251"/>
    <w:rsid w:val="2959FD01"/>
    <w:rsid w:val="2972E589"/>
    <w:rsid w:val="2A01118B"/>
    <w:rsid w:val="2A51F82A"/>
    <w:rsid w:val="2ABB25EA"/>
    <w:rsid w:val="2AD1D00D"/>
    <w:rsid w:val="2AD56B73"/>
    <w:rsid w:val="2B72DBCD"/>
    <w:rsid w:val="2BC5E2B1"/>
    <w:rsid w:val="2C446728"/>
    <w:rsid w:val="2CB96E0C"/>
    <w:rsid w:val="2CFE7FA2"/>
    <w:rsid w:val="2D01DA07"/>
    <w:rsid w:val="2D116655"/>
    <w:rsid w:val="2D782B26"/>
    <w:rsid w:val="2DB36CA5"/>
    <w:rsid w:val="2DC7EA0A"/>
    <w:rsid w:val="2E09BC3D"/>
    <w:rsid w:val="2E0EE9DA"/>
    <w:rsid w:val="2E71A636"/>
    <w:rsid w:val="2E8DA33C"/>
    <w:rsid w:val="2EA4720C"/>
    <w:rsid w:val="2EBEF593"/>
    <w:rsid w:val="2EC83D58"/>
    <w:rsid w:val="2EDC2CD7"/>
    <w:rsid w:val="2EE26CF5"/>
    <w:rsid w:val="2EFA01FA"/>
    <w:rsid w:val="2FA66386"/>
    <w:rsid w:val="2FA72293"/>
    <w:rsid w:val="300CC9FC"/>
    <w:rsid w:val="3078FF92"/>
    <w:rsid w:val="30E008C1"/>
    <w:rsid w:val="3136A17C"/>
    <w:rsid w:val="315484A6"/>
    <w:rsid w:val="31A5F5AE"/>
    <w:rsid w:val="332B5762"/>
    <w:rsid w:val="3346439C"/>
    <w:rsid w:val="334E9587"/>
    <w:rsid w:val="335EB96D"/>
    <w:rsid w:val="3394321E"/>
    <w:rsid w:val="33F6647C"/>
    <w:rsid w:val="34A85A50"/>
    <w:rsid w:val="34C59BC8"/>
    <w:rsid w:val="353BF1DB"/>
    <w:rsid w:val="354C4098"/>
    <w:rsid w:val="3638EE31"/>
    <w:rsid w:val="3648A48F"/>
    <w:rsid w:val="364D9F54"/>
    <w:rsid w:val="36534BED"/>
    <w:rsid w:val="36662C4E"/>
    <w:rsid w:val="366F8523"/>
    <w:rsid w:val="367262EE"/>
    <w:rsid w:val="367AAE63"/>
    <w:rsid w:val="369DF77B"/>
    <w:rsid w:val="36B4CEBE"/>
    <w:rsid w:val="36B874B0"/>
    <w:rsid w:val="370ED141"/>
    <w:rsid w:val="379893C8"/>
    <w:rsid w:val="379B7FA5"/>
    <w:rsid w:val="37A1D4D1"/>
    <w:rsid w:val="37C6102B"/>
    <w:rsid w:val="37CCB9E5"/>
    <w:rsid w:val="37EEA062"/>
    <w:rsid w:val="3851F077"/>
    <w:rsid w:val="385DD6E3"/>
    <w:rsid w:val="38780B78"/>
    <w:rsid w:val="387DFBE4"/>
    <w:rsid w:val="389056CA"/>
    <w:rsid w:val="391F86B0"/>
    <w:rsid w:val="39F34DE8"/>
    <w:rsid w:val="39FBA00B"/>
    <w:rsid w:val="3A2FF478"/>
    <w:rsid w:val="3AA5D290"/>
    <w:rsid w:val="3AEE4197"/>
    <w:rsid w:val="3B8E5B61"/>
    <w:rsid w:val="3BFB0BFF"/>
    <w:rsid w:val="3CDF67AD"/>
    <w:rsid w:val="3D8B38AD"/>
    <w:rsid w:val="3D8B6FDD"/>
    <w:rsid w:val="3D9F6DC0"/>
    <w:rsid w:val="3DE549F1"/>
    <w:rsid w:val="3E571301"/>
    <w:rsid w:val="3E6EAFC5"/>
    <w:rsid w:val="3E6F716A"/>
    <w:rsid w:val="3E8AE997"/>
    <w:rsid w:val="3EFE6141"/>
    <w:rsid w:val="3F066306"/>
    <w:rsid w:val="3F1169B0"/>
    <w:rsid w:val="3F255517"/>
    <w:rsid w:val="3F37933B"/>
    <w:rsid w:val="3F612579"/>
    <w:rsid w:val="3F6E824E"/>
    <w:rsid w:val="3F86A187"/>
    <w:rsid w:val="3FC14657"/>
    <w:rsid w:val="406DBAD7"/>
    <w:rsid w:val="40CDDC35"/>
    <w:rsid w:val="410E068F"/>
    <w:rsid w:val="4226AE1C"/>
    <w:rsid w:val="4238C696"/>
    <w:rsid w:val="426A9D6D"/>
    <w:rsid w:val="4296B35D"/>
    <w:rsid w:val="42BA6F6B"/>
    <w:rsid w:val="42F88533"/>
    <w:rsid w:val="43C285EB"/>
    <w:rsid w:val="442CE1E4"/>
    <w:rsid w:val="44E7B0A6"/>
    <w:rsid w:val="452566F1"/>
    <w:rsid w:val="45FE3B57"/>
    <w:rsid w:val="46122535"/>
    <w:rsid w:val="4640CA2C"/>
    <w:rsid w:val="470C896A"/>
    <w:rsid w:val="472D8350"/>
    <w:rsid w:val="4742CE17"/>
    <w:rsid w:val="47511831"/>
    <w:rsid w:val="47516874"/>
    <w:rsid w:val="4753F740"/>
    <w:rsid w:val="475AC4D8"/>
    <w:rsid w:val="475B5ECC"/>
    <w:rsid w:val="47BCA8DB"/>
    <w:rsid w:val="47BF4A21"/>
    <w:rsid w:val="48907E21"/>
    <w:rsid w:val="489E5E29"/>
    <w:rsid w:val="48C91DDA"/>
    <w:rsid w:val="48E864FF"/>
    <w:rsid w:val="4932CE6B"/>
    <w:rsid w:val="49712AA0"/>
    <w:rsid w:val="4983B49C"/>
    <w:rsid w:val="4A0439D3"/>
    <w:rsid w:val="4A12FD32"/>
    <w:rsid w:val="4A7D857B"/>
    <w:rsid w:val="4A9CD95B"/>
    <w:rsid w:val="4ABB2A33"/>
    <w:rsid w:val="4AC94E71"/>
    <w:rsid w:val="4AE4C503"/>
    <w:rsid w:val="4B4FEBA5"/>
    <w:rsid w:val="4B99FA7F"/>
    <w:rsid w:val="4C79EF24"/>
    <w:rsid w:val="4CD21A15"/>
    <w:rsid w:val="4D33C2DE"/>
    <w:rsid w:val="4D5ADA5C"/>
    <w:rsid w:val="4D681C13"/>
    <w:rsid w:val="4D9F517E"/>
    <w:rsid w:val="4DA80884"/>
    <w:rsid w:val="4DAD8B4C"/>
    <w:rsid w:val="4E7A3F48"/>
    <w:rsid w:val="4EF55D24"/>
    <w:rsid w:val="4F0A34C8"/>
    <w:rsid w:val="4F37EE19"/>
    <w:rsid w:val="4F78C0C7"/>
    <w:rsid w:val="5013C9DA"/>
    <w:rsid w:val="5048E363"/>
    <w:rsid w:val="50CC3C02"/>
    <w:rsid w:val="50E6685F"/>
    <w:rsid w:val="50FBEECA"/>
    <w:rsid w:val="50FBF8F3"/>
    <w:rsid w:val="5147F874"/>
    <w:rsid w:val="51A50C2D"/>
    <w:rsid w:val="524ED7E3"/>
    <w:rsid w:val="5260D265"/>
    <w:rsid w:val="52E9B367"/>
    <w:rsid w:val="531790E0"/>
    <w:rsid w:val="531B8D38"/>
    <w:rsid w:val="5362826F"/>
    <w:rsid w:val="536D011D"/>
    <w:rsid w:val="53961DF4"/>
    <w:rsid w:val="53BA05EE"/>
    <w:rsid w:val="53D4B20F"/>
    <w:rsid w:val="54988471"/>
    <w:rsid w:val="55038117"/>
    <w:rsid w:val="554E64F2"/>
    <w:rsid w:val="554E7623"/>
    <w:rsid w:val="55A3B5A7"/>
    <w:rsid w:val="55CA5803"/>
    <w:rsid w:val="55EFA687"/>
    <w:rsid w:val="564F5D63"/>
    <w:rsid w:val="566E5674"/>
    <w:rsid w:val="56F94D2E"/>
    <w:rsid w:val="57029D1A"/>
    <w:rsid w:val="570F67FC"/>
    <w:rsid w:val="57364AF9"/>
    <w:rsid w:val="575A207D"/>
    <w:rsid w:val="577947C1"/>
    <w:rsid w:val="57897C38"/>
    <w:rsid w:val="5814C559"/>
    <w:rsid w:val="582341F1"/>
    <w:rsid w:val="5867FD5D"/>
    <w:rsid w:val="5882EB10"/>
    <w:rsid w:val="58F8B02B"/>
    <w:rsid w:val="59199F08"/>
    <w:rsid w:val="5952CBEE"/>
    <w:rsid w:val="5A204284"/>
    <w:rsid w:val="5A587C12"/>
    <w:rsid w:val="5B0D0339"/>
    <w:rsid w:val="5B6BA31A"/>
    <w:rsid w:val="5C6A4405"/>
    <w:rsid w:val="5C8C8F26"/>
    <w:rsid w:val="5CB626EF"/>
    <w:rsid w:val="5CDD9280"/>
    <w:rsid w:val="5D03C281"/>
    <w:rsid w:val="5D216770"/>
    <w:rsid w:val="5D393A79"/>
    <w:rsid w:val="5D7198DF"/>
    <w:rsid w:val="5DA29A08"/>
    <w:rsid w:val="5DB59246"/>
    <w:rsid w:val="5DE6554A"/>
    <w:rsid w:val="5DE9F43E"/>
    <w:rsid w:val="5E4243D8"/>
    <w:rsid w:val="5ECBE083"/>
    <w:rsid w:val="5EEC6581"/>
    <w:rsid w:val="5F2FF708"/>
    <w:rsid w:val="5F795EE3"/>
    <w:rsid w:val="5FB3DE41"/>
    <w:rsid w:val="5FD6C696"/>
    <w:rsid w:val="5FF1A416"/>
    <w:rsid w:val="60400D07"/>
    <w:rsid w:val="606261DC"/>
    <w:rsid w:val="60EC0DCA"/>
    <w:rsid w:val="6122B05A"/>
    <w:rsid w:val="614F50DC"/>
    <w:rsid w:val="61634916"/>
    <w:rsid w:val="61B6AB7D"/>
    <w:rsid w:val="62121C23"/>
    <w:rsid w:val="62341F69"/>
    <w:rsid w:val="6236245D"/>
    <w:rsid w:val="62496C95"/>
    <w:rsid w:val="624F4443"/>
    <w:rsid w:val="62BD23CF"/>
    <w:rsid w:val="6329F692"/>
    <w:rsid w:val="633468E9"/>
    <w:rsid w:val="64048796"/>
    <w:rsid w:val="6436658C"/>
    <w:rsid w:val="6463384A"/>
    <w:rsid w:val="648B3124"/>
    <w:rsid w:val="649A9A0C"/>
    <w:rsid w:val="64B642E9"/>
    <w:rsid w:val="6540C3DB"/>
    <w:rsid w:val="65758E33"/>
    <w:rsid w:val="65806E17"/>
    <w:rsid w:val="65C6A82D"/>
    <w:rsid w:val="65D29FDF"/>
    <w:rsid w:val="6624A1F4"/>
    <w:rsid w:val="663F1170"/>
    <w:rsid w:val="6652203B"/>
    <w:rsid w:val="665DEA5B"/>
    <w:rsid w:val="6663F2AC"/>
    <w:rsid w:val="66905866"/>
    <w:rsid w:val="673D1876"/>
    <w:rsid w:val="675DD133"/>
    <w:rsid w:val="67B9E0BC"/>
    <w:rsid w:val="67DEE9BF"/>
    <w:rsid w:val="68496670"/>
    <w:rsid w:val="6884D01B"/>
    <w:rsid w:val="689DFC95"/>
    <w:rsid w:val="68F0B60D"/>
    <w:rsid w:val="691905C1"/>
    <w:rsid w:val="692CF674"/>
    <w:rsid w:val="6948D000"/>
    <w:rsid w:val="694C6DD4"/>
    <w:rsid w:val="6952AF2B"/>
    <w:rsid w:val="69E0ED15"/>
    <w:rsid w:val="6A12864B"/>
    <w:rsid w:val="6A3A5BB8"/>
    <w:rsid w:val="6A62834B"/>
    <w:rsid w:val="6AC97B4F"/>
    <w:rsid w:val="6B263A0B"/>
    <w:rsid w:val="6B895321"/>
    <w:rsid w:val="6BCAF869"/>
    <w:rsid w:val="6BEDF703"/>
    <w:rsid w:val="6C6C0860"/>
    <w:rsid w:val="6C7FE0CC"/>
    <w:rsid w:val="6CA840D9"/>
    <w:rsid w:val="6CD8525F"/>
    <w:rsid w:val="6D39F9C7"/>
    <w:rsid w:val="6E5F4548"/>
    <w:rsid w:val="6EAD6974"/>
    <w:rsid w:val="6F1C1298"/>
    <w:rsid w:val="6F66F3C8"/>
    <w:rsid w:val="6FC9F883"/>
    <w:rsid w:val="6FCC1B8C"/>
    <w:rsid w:val="70015E79"/>
    <w:rsid w:val="7051C1C8"/>
    <w:rsid w:val="70BF6A44"/>
    <w:rsid w:val="7139031F"/>
    <w:rsid w:val="717C908C"/>
    <w:rsid w:val="71B4F559"/>
    <w:rsid w:val="71C83956"/>
    <w:rsid w:val="7205BF8F"/>
    <w:rsid w:val="720AA3EC"/>
    <w:rsid w:val="724B705B"/>
    <w:rsid w:val="73350F2B"/>
    <w:rsid w:val="7378AD9B"/>
    <w:rsid w:val="744B6307"/>
    <w:rsid w:val="74A9DD2A"/>
    <w:rsid w:val="750B3189"/>
    <w:rsid w:val="754E0AB7"/>
    <w:rsid w:val="76A0F87D"/>
    <w:rsid w:val="77894F35"/>
    <w:rsid w:val="779388FD"/>
    <w:rsid w:val="779C715F"/>
    <w:rsid w:val="77EB776F"/>
    <w:rsid w:val="780E6D1D"/>
    <w:rsid w:val="78404E31"/>
    <w:rsid w:val="786B79F8"/>
    <w:rsid w:val="78929F28"/>
    <w:rsid w:val="78BCE97F"/>
    <w:rsid w:val="78DF6110"/>
    <w:rsid w:val="79453BF7"/>
    <w:rsid w:val="7953A551"/>
    <w:rsid w:val="797ACED9"/>
    <w:rsid w:val="7997060C"/>
    <w:rsid w:val="79988A92"/>
    <w:rsid w:val="7A86FB96"/>
    <w:rsid w:val="7AB35BFC"/>
    <w:rsid w:val="7AC68979"/>
    <w:rsid w:val="7B057656"/>
    <w:rsid w:val="7B73A13C"/>
    <w:rsid w:val="7B8E5F5A"/>
    <w:rsid w:val="7C46BCCC"/>
    <w:rsid w:val="7C4DBA2C"/>
    <w:rsid w:val="7C4E6EF6"/>
    <w:rsid w:val="7C6E9FA7"/>
    <w:rsid w:val="7C876406"/>
    <w:rsid w:val="7CF5CB18"/>
    <w:rsid w:val="7D0AACBF"/>
    <w:rsid w:val="7D1089A5"/>
    <w:rsid w:val="7DAD2A5A"/>
    <w:rsid w:val="7DF6328F"/>
    <w:rsid w:val="7DF7839A"/>
    <w:rsid w:val="7DFDE1EC"/>
    <w:rsid w:val="7E35B7E1"/>
    <w:rsid w:val="7EC68F24"/>
    <w:rsid w:val="7ECC5478"/>
    <w:rsid w:val="7F2F4A17"/>
    <w:rsid w:val="7F53FAB0"/>
    <w:rsid w:val="7F7FE59E"/>
    <w:rsid w:val="7F9C8812"/>
    <w:rsid w:val="7FDE0CE9"/>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B30D7B"/>
  <w15:chartTrackingRefBased/>
  <w15:docId w15:val="{167D12F4-D025-4306-83C5-AEFA8A34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2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2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2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2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2E7"/>
    <w:rPr>
      <w:rFonts w:eastAsiaTheme="majorEastAsia" w:cstheme="majorBidi"/>
      <w:color w:val="272727" w:themeColor="text1" w:themeTint="D8"/>
    </w:rPr>
  </w:style>
  <w:style w:type="paragraph" w:styleId="Title">
    <w:name w:val="Title"/>
    <w:basedOn w:val="Normal"/>
    <w:next w:val="Normal"/>
    <w:link w:val="TitleChar"/>
    <w:uiPriority w:val="10"/>
    <w:qFormat/>
    <w:rsid w:val="009772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2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2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72E7"/>
    <w:rPr>
      <w:i/>
      <w:iCs/>
      <w:color w:val="404040" w:themeColor="text1" w:themeTint="BF"/>
    </w:rPr>
  </w:style>
  <w:style w:type="paragraph" w:styleId="ListParagraph">
    <w:name w:val="List Paragraph"/>
    <w:basedOn w:val="Normal"/>
    <w:uiPriority w:val="34"/>
    <w:qFormat/>
    <w:rsid w:val="009772E7"/>
    <w:pPr>
      <w:ind w:left="720"/>
      <w:contextualSpacing/>
    </w:pPr>
  </w:style>
  <w:style w:type="character" w:styleId="IntenseEmphasis">
    <w:name w:val="Intense Emphasis"/>
    <w:basedOn w:val="DefaultParagraphFont"/>
    <w:uiPriority w:val="21"/>
    <w:qFormat/>
    <w:rsid w:val="009772E7"/>
    <w:rPr>
      <w:i/>
      <w:iCs/>
      <w:color w:val="0F4761" w:themeColor="accent1" w:themeShade="BF"/>
    </w:rPr>
  </w:style>
  <w:style w:type="paragraph" w:styleId="IntenseQuote">
    <w:name w:val="Intense Quote"/>
    <w:basedOn w:val="Normal"/>
    <w:next w:val="Normal"/>
    <w:link w:val="IntenseQuoteChar"/>
    <w:uiPriority w:val="30"/>
    <w:qFormat/>
    <w:rsid w:val="00977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2E7"/>
    <w:rPr>
      <w:i/>
      <w:iCs/>
      <w:color w:val="0F4761" w:themeColor="accent1" w:themeShade="BF"/>
    </w:rPr>
  </w:style>
  <w:style w:type="character" w:styleId="IntenseReference">
    <w:name w:val="Intense Reference"/>
    <w:basedOn w:val="DefaultParagraphFont"/>
    <w:uiPriority w:val="32"/>
    <w:qFormat/>
    <w:rsid w:val="009772E7"/>
    <w:rPr>
      <w:b/>
      <w:bCs/>
      <w:smallCaps/>
      <w:color w:val="0F4761" w:themeColor="accent1" w:themeShade="BF"/>
      <w:spacing w:val="5"/>
    </w:rPr>
  </w:style>
  <w:style w:type="paragraph" w:styleId="CommentText">
    <w:name w:val="annotation text"/>
    <w:basedOn w:val="Normal"/>
    <w:link w:val="CommentTextChar"/>
    <w:uiPriority w:val="99"/>
    <w:semiHidden/>
    <w:unhideWhenUsed/>
    <w:rsid w:val="007279AB"/>
    <w:rPr>
      <w:sz w:val="20"/>
      <w:szCs w:val="20"/>
    </w:rPr>
  </w:style>
  <w:style w:type="character" w:customStyle="1" w:styleId="CommentTextChar">
    <w:name w:val="Comment Text Char"/>
    <w:basedOn w:val="DefaultParagraphFont"/>
    <w:link w:val="CommentText"/>
    <w:uiPriority w:val="99"/>
    <w:semiHidden/>
    <w:rsid w:val="007279AB"/>
    <w:rPr>
      <w:sz w:val="20"/>
      <w:szCs w:val="20"/>
    </w:rPr>
  </w:style>
  <w:style w:type="character" w:styleId="CommentReference">
    <w:name w:val="annotation reference"/>
    <w:basedOn w:val="DefaultParagraphFont"/>
    <w:uiPriority w:val="99"/>
    <w:semiHidden/>
    <w:unhideWhenUsed/>
    <w:rsid w:val="007279AB"/>
    <w:rPr>
      <w:sz w:val="16"/>
      <w:szCs w:val="16"/>
    </w:rPr>
  </w:style>
  <w:style w:type="character" w:styleId="Strong">
    <w:name w:val="Strong"/>
    <w:basedOn w:val="DefaultParagraphFont"/>
    <w:uiPriority w:val="22"/>
    <w:qFormat/>
    <w:rsid w:val="00B76E41"/>
    <w:rPr>
      <w:b/>
      <w:bCs/>
    </w:rPr>
  </w:style>
  <w:style w:type="character" w:customStyle="1" w:styleId="apple-converted-space">
    <w:name w:val="apple-converted-space"/>
    <w:basedOn w:val="DefaultParagraphFont"/>
    <w:rsid w:val="00B7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13064</Characters>
  <Application>Microsoft Office Word</Application>
  <DocSecurity>4</DocSecurity>
  <Lines>108</Lines>
  <Paragraphs>30</Paragraphs>
  <ScaleCrop>false</ScaleCrop>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 Ramasubramanian 10015933</dc:creator>
  <cp:keywords/>
  <dc:description/>
  <cp:lastModifiedBy>Guest User</cp:lastModifiedBy>
  <cp:revision>129</cp:revision>
  <dcterms:created xsi:type="dcterms:W3CDTF">2025-01-11T14:54:00Z</dcterms:created>
  <dcterms:modified xsi:type="dcterms:W3CDTF">2025-01-10T09:31:00Z</dcterms:modified>
</cp:coreProperties>
</file>